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FD" w:rsidRPr="001C3598" w:rsidRDefault="005D7F66" w:rsidP="001C3598">
      <w:pPr>
        <w:spacing w:after="0" w:line="240" w:lineRule="auto"/>
        <w:jc w:val="center"/>
        <w:rPr>
          <w:b/>
        </w:rPr>
      </w:pPr>
      <w:r w:rsidRPr="001C3598">
        <w:rPr>
          <w:b/>
        </w:rPr>
        <w:t>Germantown Community Library Board</w:t>
      </w:r>
    </w:p>
    <w:p w:rsidR="005D7F66" w:rsidRPr="001C3598" w:rsidRDefault="005D7F66" w:rsidP="001C3598">
      <w:pPr>
        <w:spacing w:after="0" w:line="240" w:lineRule="auto"/>
        <w:jc w:val="center"/>
        <w:rPr>
          <w:b/>
        </w:rPr>
      </w:pPr>
      <w:r w:rsidRPr="001C3598">
        <w:rPr>
          <w:b/>
        </w:rPr>
        <w:t>Tuesday, July 14, 2014</w:t>
      </w:r>
      <w:r w:rsidR="00A536C8">
        <w:rPr>
          <w:b/>
        </w:rPr>
        <w:t>,</w:t>
      </w:r>
      <w:r w:rsidRPr="001C3598">
        <w:rPr>
          <w:b/>
        </w:rPr>
        <w:t xml:space="preserve"> 5:00 p.m.</w:t>
      </w:r>
    </w:p>
    <w:p w:rsidR="005D7F66" w:rsidRDefault="005D7F66" w:rsidP="001C3598">
      <w:pPr>
        <w:spacing w:after="0" w:line="240" w:lineRule="auto"/>
        <w:jc w:val="center"/>
        <w:rPr>
          <w:b/>
        </w:rPr>
      </w:pPr>
      <w:r w:rsidRPr="001C3598">
        <w:rPr>
          <w:b/>
        </w:rPr>
        <w:t>Germantown Community Library</w:t>
      </w:r>
    </w:p>
    <w:p w:rsidR="001C3598" w:rsidRPr="001C3598" w:rsidRDefault="001C3598" w:rsidP="001C3598">
      <w:pPr>
        <w:spacing w:after="0" w:line="240" w:lineRule="auto"/>
        <w:jc w:val="center"/>
        <w:rPr>
          <w:b/>
        </w:rPr>
      </w:pPr>
    </w:p>
    <w:p w:rsidR="005D7F66" w:rsidRDefault="005D7F66" w:rsidP="001C3598">
      <w:pPr>
        <w:spacing w:after="0" w:line="240" w:lineRule="auto"/>
      </w:pPr>
      <w:r>
        <w:t>The Germantown Community Library Board met on Tuesday, May 20, 2014 at the Germantown Community Library. Chairman Tom Cates called the meeting to order shortly after 5:00 p.m., and a quorum was established.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Present:</w:t>
      </w:r>
      <w:r>
        <w:t xml:space="preserve"> Chairman Tom Cates, </w:t>
      </w:r>
      <w:r w:rsidR="00AC6C22">
        <w:t xml:space="preserve">Joe Burns (ex-officio), </w:t>
      </w:r>
      <w:r>
        <w:t xml:space="preserve">Alderman John </w:t>
      </w:r>
      <w:proofErr w:type="spellStart"/>
      <w:r>
        <w:t>Drin</w:t>
      </w:r>
      <w:r w:rsidR="00AC6C22">
        <w:t>non</w:t>
      </w:r>
      <w:proofErr w:type="spellEnd"/>
      <w:r w:rsidR="00AC6C22">
        <w:t xml:space="preserve">, Joan </w:t>
      </w:r>
      <w:proofErr w:type="spellStart"/>
      <w:r w:rsidR="00AC6C22">
        <w:t>Lemser</w:t>
      </w:r>
      <w:proofErr w:type="spellEnd"/>
      <w:r w:rsidR="00AC6C22">
        <w:t xml:space="preserve">, and Carol </w:t>
      </w:r>
      <w:proofErr w:type="spellStart"/>
      <w:r w:rsidR="00AC6C22">
        <w:t>Schwam</w:t>
      </w:r>
      <w:proofErr w:type="spellEnd"/>
      <w:r>
        <w:t>.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Absent:</w:t>
      </w:r>
      <w:r>
        <w:t xml:space="preserve"> </w:t>
      </w:r>
      <w:proofErr w:type="spellStart"/>
      <w:r>
        <w:t>Hillery</w:t>
      </w:r>
      <w:proofErr w:type="spellEnd"/>
      <w:r>
        <w:t xml:space="preserve"> </w:t>
      </w:r>
      <w:proofErr w:type="spellStart"/>
      <w:r>
        <w:t>Efkeman</w:t>
      </w:r>
      <w:proofErr w:type="spellEnd"/>
      <w:r>
        <w:t xml:space="preserve">, Eric </w:t>
      </w:r>
      <w:proofErr w:type="spellStart"/>
      <w:r>
        <w:t>Henager</w:t>
      </w:r>
      <w:proofErr w:type="spellEnd"/>
      <w:r>
        <w:t>, and Hugh Durden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Guests:</w:t>
      </w:r>
      <w:r>
        <w:t xml:space="preserve"> Don Riley, President of the Friends of the GCL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Staff:</w:t>
      </w:r>
      <w:r>
        <w:t xml:space="preserve"> Daniel Page, Library Director</w:t>
      </w:r>
    </w:p>
    <w:p w:rsidR="001C3598" w:rsidRDefault="001C3598" w:rsidP="001C3598">
      <w:pPr>
        <w:spacing w:after="0" w:line="240" w:lineRule="auto"/>
      </w:pPr>
    </w:p>
    <w:p w:rsidR="005D7F66" w:rsidRPr="00AC6C22" w:rsidRDefault="005D7F66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Consideration of May 20, 2014 Minutes</w:t>
      </w:r>
    </w:p>
    <w:p w:rsidR="005D7F66" w:rsidRDefault="005D7F66" w:rsidP="001C3598">
      <w:pPr>
        <w:spacing w:after="0" w:line="240" w:lineRule="auto"/>
      </w:pPr>
      <w:r>
        <w:t>Corrections to the May minutes were noted and minutes were approved as corrected.</w:t>
      </w:r>
    </w:p>
    <w:p w:rsidR="00AC6C22" w:rsidRDefault="00AC6C22" w:rsidP="001C3598">
      <w:pPr>
        <w:spacing w:after="0" w:line="240" w:lineRule="auto"/>
      </w:pPr>
    </w:p>
    <w:p w:rsidR="005D7F66" w:rsidRPr="00AC6C22" w:rsidRDefault="005D7F66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New Business</w:t>
      </w:r>
    </w:p>
    <w:p w:rsidR="005D7F66" w:rsidRDefault="005D7F66" w:rsidP="001C3598">
      <w:pPr>
        <w:spacing w:after="0" w:line="240" w:lineRule="auto"/>
      </w:pPr>
      <w:r>
        <w:t>Comments by Chairman Tom Cates</w:t>
      </w:r>
      <w:r w:rsidR="00A536C8">
        <w:t>:</w:t>
      </w:r>
    </w:p>
    <w:p w:rsidR="00AC6C22" w:rsidRDefault="00AC6C22" w:rsidP="001C3598">
      <w:pPr>
        <w:spacing w:after="0" w:line="240" w:lineRule="auto"/>
      </w:pPr>
    </w:p>
    <w:p w:rsidR="00A536C8" w:rsidRDefault="00A536C8" w:rsidP="001C3598">
      <w:pPr>
        <w:spacing w:after="0" w:line="240" w:lineRule="auto"/>
      </w:pPr>
      <w:r>
        <w:t>Mr. Cates noted the 10</w:t>
      </w:r>
      <w:r w:rsidRPr="00A536C8">
        <w:rPr>
          <w:vertAlign w:val="superscript"/>
        </w:rPr>
        <w:t>th</w:t>
      </w:r>
      <w:r>
        <w:t xml:space="preserve"> </w:t>
      </w:r>
      <w:r w:rsidR="005D7F66">
        <w:t xml:space="preserve">Anniversary Celebration was well attended. Mayor Goldsworthy and Mr. </w:t>
      </w:r>
      <w:r w:rsidR="00AC6C22">
        <w:t>Don R</w:t>
      </w:r>
      <w:r w:rsidR="005D7F66">
        <w:t xml:space="preserve">iley had good speeches. LSSI was represented well. </w:t>
      </w:r>
    </w:p>
    <w:p w:rsidR="00A536C8" w:rsidRDefault="00A536C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>
        <w:t xml:space="preserve">Mr. Cates reminded the Board that there will be a competitive </w:t>
      </w:r>
      <w:r w:rsidR="00AC6C22">
        <w:t xml:space="preserve">managed </w:t>
      </w:r>
      <w:r>
        <w:t xml:space="preserve">bid for operation of the library this year. </w:t>
      </w:r>
    </w:p>
    <w:p w:rsidR="00AC6C22" w:rsidRDefault="00AC6C22" w:rsidP="001C3598">
      <w:pPr>
        <w:spacing w:after="0" w:line="240" w:lineRule="auto"/>
      </w:pPr>
    </w:p>
    <w:p w:rsidR="00AC6C22" w:rsidRDefault="005D7F66" w:rsidP="001C3598">
      <w:pPr>
        <w:spacing w:after="0" w:line="240" w:lineRule="auto"/>
      </w:pPr>
      <w:r>
        <w:t>Mr. Cates invited Mr. Riley to give an update on the Friends of the GCL.</w:t>
      </w:r>
    </w:p>
    <w:p w:rsidR="00AC6C22" w:rsidRDefault="00AC6C22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>
        <w:t xml:space="preserve">Mr. Riley </w:t>
      </w:r>
      <w:r w:rsidR="00AC6C22">
        <w:t>reported</w:t>
      </w:r>
      <w:r>
        <w:t xml:space="preserve"> he was glad to be part of the </w:t>
      </w:r>
      <w:r w:rsidR="00A536C8">
        <w:t>a</w:t>
      </w:r>
      <w:r>
        <w:t>nniversary. Friends were under budget for the funding of the anniversary. Alison Bodkin did a lot of work behind the scenes. There are approximately 470 Friends mem</w:t>
      </w:r>
      <w:r w:rsidR="00AC6C22">
        <w:t>bers. Book bucks might be back in which v</w:t>
      </w:r>
      <w:r>
        <w:t xml:space="preserve">olunteers get $1 toward the purchase of a Friends Bookstore book for every hour volunteered at the </w:t>
      </w:r>
      <w:r w:rsidR="00A536C8">
        <w:t>b</w:t>
      </w:r>
      <w:r>
        <w:t xml:space="preserve">ookstore. Area school </w:t>
      </w:r>
      <w:r w:rsidR="00AC6C22">
        <w:t>systems</w:t>
      </w:r>
      <w:r>
        <w:t xml:space="preserve"> </w:t>
      </w:r>
      <w:r w:rsidR="00A536C8">
        <w:t xml:space="preserve">have </w:t>
      </w:r>
      <w:r>
        <w:t xml:space="preserve">asked for the book </w:t>
      </w:r>
      <w:r w:rsidR="00AC6C22">
        <w:t>drive</w:t>
      </w:r>
      <w:r>
        <w:t xml:space="preserve"> to be in January when there </w:t>
      </w:r>
      <w:r w:rsidR="00A536C8">
        <w:t>are</w:t>
      </w:r>
      <w:r>
        <w:t xml:space="preserve"> not a lot of other activities. Dogwood will join this year and private schools have been invited. Mr. Cates asked how GCL compares to the Memphis Public Library Friends membership number. </w:t>
      </w:r>
    </w:p>
    <w:p w:rsidR="00AC6C22" w:rsidRDefault="00AC6C22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>
        <w:t xml:space="preserve">Mr. Joe Burns gave an update on TNGS. They have contact information for 600 TNGS </w:t>
      </w:r>
      <w:r w:rsidR="00AC6C22">
        <w:t>members</w:t>
      </w:r>
      <w:r>
        <w:t xml:space="preserve"> and 200 libraries. </w:t>
      </w:r>
      <w:r w:rsidR="004C5F74">
        <w:t>The 60</w:t>
      </w:r>
      <w:r w:rsidR="004C5F74" w:rsidRPr="004C5F74">
        <w:rPr>
          <w:vertAlign w:val="superscript"/>
        </w:rPr>
        <w:t>th</w:t>
      </w:r>
      <w:r w:rsidR="004C5F74">
        <w:t xml:space="preserve"> Anniversary event is July 19</w:t>
      </w:r>
      <w:r w:rsidR="004C5F74" w:rsidRPr="004C5F74">
        <w:rPr>
          <w:vertAlign w:val="superscript"/>
        </w:rPr>
        <w:t>th</w:t>
      </w:r>
      <w:r w:rsidR="004C5F74">
        <w:t xml:space="preserve">. It is the anniversary of the TNGS magazine. Side Street Steppers will be there </w:t>
      </w:r>
      <w:r w:rsidR="00AC6C22">
        <w:t>as will</w:t>
      </w:r>
      <w:r w:rsidR="004C5F74">
        <w:t xml:space="preserve"> a humorist. TNGS will be at the Germantown Festival. TNGS will update the GCL Board on the TNGS </w:t>
      </w:r>
      <w:r w:rsidR="00A536C8">
        <w:t>five</w:t>
      </w:r>
      <w:r w:rsidR="004C5F74">
        <w:t xml:space="preserve"> year plan </w:t>
      </w:r>
      <w:r w:rsidR="00A536C8">
        <w:t>at the next Library Board meeting</w:t>
      </w:r>
      <w:r w:rsidR="004C5F74">
        <w:t xml:space="preserve">. </w:t>
      </w:r>
      <w:r w:rsidR="00AC6C22">
        <w:t>TNGS donated $598 to the GCL from</w:t>
      </w:r>
      <w:r w:rsidR="00CD6C80">
        <w:t xml:space="preserve"> proceeds from book sales. </w:t>
      </w:r>
    </w:p>
    <w:p w:rsidR="00AC6C22" w:rsidRDefault="00AC6C22" w:rsidP="001C3598">
      <w:pPr>
        <w:spacing w:after="0" w:line="240" w:lineRule="auto"/>
      </w:pPr>
    </w:p>
    <w:p w:rsidR="00CD6C80" w:rsidRPr="00AC6C22" w:rsidRDefault="00CD6C80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Reports – Germantown Community Library Director</w:t>
      </w:r>
    </w:p>
    <w:p w:rsidR="00CD6C80" w:rsidRDefault="00CD6C80" w:rsidP="001C3598">
      <w:pPr>
        <w:spacing w:after="0" w:line="240" w:lineRule="auto"/>
      </w:pPr>
      <w:r>
        <w:t>Mr. Page reported the Anniver</w:t>
      </w:r>
      <w:r w:rsidR="00AC6C22">
        <w:t>sary Celebration went well. End-</w:t>
      </w:r>
      <w:r>
        <w:t>of</w:t>
      </w:r>
      <w:r w:rsidR="00AC6C22">
        <w:t>-</w:t>
      </w:r>
      <w:r>
        <w:t xml:space="preserve"> year statistics were shared. Both the GRHGC and GCL have seen increases in several key measures. Emily Baker and Emily Shade have done </w:t>
      </w:r>
      <w:r>
        <w:lastRenderedPageBreak/>
        <w:t>very well in developing new programs. Summer Reading statistics look like they are going to be good. Children attending programs in June was up 49%.</w:t>
      </w:r>
    </w:p>
    <w:p w:rsidR="00AC6C22" w:rsidRDefault="00AC6C22" w:rsidP="001C3598">
      <w:pPr>
        <w:spacing w:after="0" w:line="240" w:lineRule="auto"/>
      </w:pPr>
    </w:p>
    <w:p w:rsidR="004C5F74" w:rsidRDefault="004C5F74" w:rsidP="001C3598">
      <w:pPr>
        <w:spacing w:after="0" w:line="240" w:lineRule="auto"/>
      </w:pPr>
      <w:r>
        <w:t>Mr. Cates asked for an update on the Books by Mail program. Mr. Page mentioned that it has low usage but is an important servic</w:t>
      </w:r>
      <w:r w:rsidR="00A536C8">
        <w:t>e to those who receive it. The l</w:t>
      </w:r>
      <w:bookmarkStart w:id="0" w:name="_GoBack"/>
      <w:bookmarkEnd w:id="0"/>
      <w:r>
        <w:t xml:space="preserve">ibrary is trying to make inroads </w:t>
      </w:r>
      <w:r w:rsidR="00AC6C22">
        <w:t>into</w:t>
      </w:r>
      <w:r>
        <w:t xml:space="preserve"> marketing the program to area senior living centers. Ms. </w:t>
      </w:r>
      <w:proofErr w:type="spellStart"/>
      <w:r>
        <w:t>Schwam</w:t>
      </w:r>
      <w:proofErr w:type="spellEnd"/>
      <w:r>
        <w:t xml:space="preserve"> says she can help with this.</w:t>
      </w:r>
    </w:p>
    <w:p w:rsidR="00AC6C22" w:rsidRDefault="00AC6C22" w:rsidP="001C3598">
      <w:pPr>
        <w:spacing w:after="0" w:line="240" w:lineRule="auto"/>
      </w:pPr>
    </w:p>
    <w:p w:rsidR="00CD6C80" w:rsidRDefault="00CD6C80" w:rsidP="001C3598">
      <w:pPr>
        <w:spacing w:after="0" w:line="240" w:lineRule="auto"/>
      </w:pPr>
      <w:r>
        <w:t>Concerns:</w:t>
      </w:r>
    </w:p>
    <w:p w:rsidR="00CD6C80" w:rsidRDefault="00CD6C80" w:rsidP="001C3598">
      <w:pPr>
        <w:spacing w:after="0" w:line="240" w:lineRule="auto"/>
      </w:pPr>
      <w:r>
        <w:t xml:space="preserve">A patron asked about extending hold time from three days to five. The Board decided to keep the policy as is. </w:t>
      </w:r>
    </w:p>
    <w:p w:rsidR="00AC6C22" w:rsidRDefault="00AC6C22" w:rsidP="001C3598">
      <w:pPr>
        <w:spacing w:after="0" w:line="240" w:lineRule="auto"/>
      </w:pPr>
    </w:p>
    <w:p w:rsidR="00CD6C80" w:rsidRDefault="00CD6C80" w:rsidP="001C3598">
      <w:pPr>
        <w:spacing w:after="0" w:line="240" w:lineRule="auto"/>
      </w:pPr>
      <w:r>
        <w:t>The Board approved circulating games on CD/DVD for $2. This will be a good way to encourage more teen visits, one of our lower statistics.  It also is an effort to increase circulation. Items can be checked-out for one week.</w:t>
      </w:r>
    </w:p>
    <w:p w:rsidR="00AC6C22" w:rsidRDefault="00AC6C22" w:rsidP="001C3598">
      <w:pPr>
        <w:spacing w:after="0" w:line="240" w:lineRule="auto"/>
      </w:pPr>
    </w:p>
    <w:p w:rsidR="00CD6C80" w:rsidRDefault="00CD6C80" w:rsidP="001C3598">
      <w:pPr>
        <w:spacing w:after="0" w:line="240" w:lineRule="auto"/>
      </w:pPr>
      <w:r>
        <w:t xml:space="preserve">The Board approved the Germantown Community Lifetime </w:t>
      </w:r>
      <w:r w:rsidR="00AC6C22">
        <w:t>Achievement</w:t>
      </w:r>
      <w:r>
        <w:t xml:space="preserve"> Award – a plaque similar to the Volunteer of the Year award. Selected by the Germantown Community </w:t>
      </w:r>
      <w:r w:rsidR="00AC6C22">
        <w:t>Library</w:t>
      </w:r>
      <w:r>
        <w:t xml:space="preserve"> Board, awardees have demonstrated exceptional service to the Germantown Community Library worthy of a </w:t>
      </w:r>
      <w:r w:rsidR="00AC6C22">
        <w:t>lifetime</w:t>
      </w:r>
      <w:r>
        <w:t xml:space="preserve"> achievement award. </w:t>
      </w:r>
    </w:p>
    <w:p w:rsidR="00AC6C22" w:rsidRDefault="00AC6C22" w:rsidP="001C3598">
      <w:pPr>
        <w:spacing w:after="0" w:line="240" w:lineRule="auto"/>
      </w:pPr>
    </w:p>
    <w:p w:rsidR="00CD6C80" w:rsidRDefault="00CD6C80" w:rsidP="001C3598">
      <w:pPr>
        <w:spacing w:after="0" w:line="240" w:lineRule="auto"/>
      </w:pPr>
      <w:r>
        <w:t>Outreach:</w:t>
      </w:r>
    </w:p>
    <w:p w:rsidR="00AC6C22" w:rsidRDefault="00CD6C80" w:rsidP="001C3598">
      <w:pPr>
        <w:spacing w:after="0" w:line="240" w:lineRule="auto"/>
      </w:pPr>
      <w:r>
        <w:t xml:space="preserve">The Library received $1000 from Kappa </w:t>
      </w:r>
      <w:proofErr w:type="spellStart"/>
      <w:r>
        <w:t>Kappa</w:t>
      </w:r>
      <w:proofErr w:type="spellEnd"/>
      <w:r>
        <w:t xml:space="preserve"> Gamma Fraternity. </w:t>
      </w:r>
      <w:r w:rsidR="00AC6C22">
        <w:t>Library</w:t>
      </w:r>
      <w:r>
        <w:t xml:space="preserve"> Board member </w:t>
      </w:r>
      <w:proofErr w:type="spellStart"/>
      <w:r>
        <w:t>Hillery</w:t>
      </w:r>
      <w:proofErr w:type="spellEnd"/>
      <w:r>
        <w:t xml:space="preserve"> </w:t>
      </w:r>
      <w:proofErr w:type="spellStart"/>
      <w:r>
        <w:t>Efkeman</w:t>
      </w:r>
      <w:proofErr w:type="spellEnd"/>
      <w:r>
        <w:t xml:space="preserve"> played a big role </w:t>
      </w:r>
      <w:r w:rsidR="00AC6C22">
        <w:t>in</w:t>
      </w:r>
      <w:r>
        <w:t xml:space="preserve"> us </w:t>
      </w:r>
      <w:r w:rsidR="00AC6C22">
        <w:t>getting</w:t>
      </w:r>
      <w:r>
        <w:t xml:space="preserve"> this donation.</w:t>
      </w:r>
    </w:p>
    <w:p w:rsidR="00CD6C80" w:rsidRDefault="00CD6C80" w:rsidP="001C3598">
      <w:pPr>
        <w:spacing w:after="0" w:line="240" w:lineRule="auto"/>
      </w:pPr>
      <w:r>
        <w:br/>
        <w:t xml:space="preserve">We received the $750 check from Germantown </w:t>
      </w:r>
      <w:proofErr w:type="spellStart"/>
      <w:r>
        <w:t>Civitan</w:t>
      </w:r>
      <w:proofErr w:type="spellEnd"/>
      <w:r w:rsidR="00AC6C22">
        <w:t xml:space="preserve"> Club</w:t>
      </w:r>
      <w:r>
        <w:t>.</w:t>
      </w:r>
    </w:p>
    <w:p w:rsidR="00AC6C22" w:rsidRDefault="00AC6C22" w:rsidP="001C3598">
      <w:pPr>
        <w:spacing w:after="0" w:line="240" w:lineRule="auto"/>
      </w:pPr>
    </w:p>
    <w:p w:rsidR="00CD6C80" w:rsidRDefault="00CD6C80" w:rsidP="001C3598">
      <w:pPr>
        <w:spacing w:after="0" w:line="240" w:lineRule="auto"/>
      </w:pPr>
      <w:r>
        <w:t xml:space="preserve">Kiwanis has agreed to </w:t>
      </w:r>
      <w:r w:rsidR="00AC6C22">
        <w:t>sponsor</w:t>
      </w:r>
      <w:r>
        <w:t xml:space="preserve"> our movie Nights for $500. </w:t>
      </w:r>
    </w:p>
    <w:p w:rsidR="00AC6C22" w:rsidRDefault="00AC6C22" w:rsidP="001C3598">
      <w:pPr>
        <w:spacing w:after="0" w:line="240" w:lineRule="auto"/>
      </w:pPr>
    </w:p>
    <w:p w:rsidR="00CD6C80" w:rsidRDefault="00CD6C80" w:rsidP="001C3598">
      <w:pPr>
        <w:spacing w:after="0" w:line="240" w:lineRule="auto"/>
      </w:pPr>
      <w:r>
        <w:t>Mr. Page will speak to the Germantown Council of Neighborhood</w:t>
      </w:r>
      <w:r w:rsidR="001C3598">
        <w:t xml:space="preserve"> Associations later this month for partnership opportunities. Mr. Cates recommended taking sign-</w:t>
      </w:r>
      <w:r w:rsidR="00AC6C22">
        <w:t>up</w:t>
      </w:r>
      <w:r w:rsidR="001C3598">
        <w:t xml:space="preserve"> sheets and to talk about Friends of the GCL.</w:t>
      </w:r>
    </w:p>
    <w:p w:rsidR="00AC6C22" w:rsidRDefault="00AC6C22" w:rsidP="001C3598">
      <w:pPr>
        <w:spacing w:after="0" w:line="240" w:lineRule="auto"/>
      </w:pPr>
    </w:p>
    <w:p w:rsidR="001C3598" w:rsidRDefault="001C3598" w:rsidP="001C3598">
      <w:pPr>
        <w:spacing w:after="0" w:line="240" w:lineRule="auto"/>
      </w:pPr>
      <w:r>
        <w:t xml:space="preserve">Mr. Page mentioned that there are two upcoming projects for which application will be submitted. A </w:t>
      </w:r>
      <w:r w:rsidR="00AC6C22">
        <w:t>traveling</w:t>
      </w:r>
      <w:r>
        <w:t xml:space="preserve"> Shakespeare exhibit </w:t>
      </w:r>
      <w:r w:rsidR="00AC6C22">
        <w:t>sponsored</w:t>
      </w:r>
      <w:r>
        <w:t xml:space="preserve"> by the American Library </w:t>
      </w:r>
      <w:r w:rsidR="00AC6C22">
        <w:t>Association</w:t>
      </w:r>
      <w:r>
        <w:t xml:space="preserve">. Ms. </w:t>
      </w:r>
      <w:proofErr w:type="spellStart"/>
      <w:r>
        <w:t>Schwam</w:t>
      </w:r>
      <w:proofErr w:type="spellEnd"/>
      <w:r>
        <w:t xml:space="preserve"> recommended seeing if the local Shakespearean acting group might partner </w:t>
      </w:r>
      <w:r w:rsidR="00AC6C22">
        <w:t>with</w:t>
      </w:r>
      <w:r>
        <w:t xml:space="preserve"> this. Also, an application for the </w:t>
      </w:r>
      <w:r w:rsidR="00AC6C22">
        <w:t>Tennessee</w:t>
      </w:r>
      <w:r>
        <w:t xml:space="preserve"> State Library SNAP grant will be made later this year. </w:t>
      </w:r>
      <w:r w:rsidR="00AC6C22">
        <w:t>It would fund a presentation on disaster preparedness for archives.</w:t>
      </w:r>
    </w:p>
    <w:p w:rsidR="00AC6C22" w:rsidRDefault="00AC6C22" w:rsidP="001C3598">
      <w:pPr>
        <w:spacing w:after="0" w:line="240" w:lineRule="auto"/>
      </w:pPr>
    </w:p>
    <w:p w:rsidR="001C3598" w:rsidRPr="00AC6C22" w:rsidRDefault="001C3598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New Business</w:t>
      </w:r>
    </w:p>
    <w:p w:rsidR="001C3598" w:rsidRDefault="001C3598" w:rsidP="001C3598">
      <w:pPr>
        <w:spacing w:after="0" w:line="240" w:lineRule="auto"/>
      </w:pPr>
      <w:r>
        <w:t xml:space="preserve">Mr. Cates recommended moving Board meetings to every other month. The Board agreed. </w:t>
      </w:r>
    </w:p>
    <w:p w:rsidR="00AC6C22" w:rsidRDefault="00AC6C22" w:rsidP="001C3598">
      <w:pPr>
        <w:spacing w:after="0" w:line="240" w:lineRule="auto"/>
      </w:pPr>
    </w:p>
    <w:p w:rsidR="001C3598" w:rsidRPr="00AC6C22" w:rsidRDefault="001C3598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Adjournment</w:t>
      </w:r>
    </w:p>
    <w:p w:rsidR="001C3598" w:rsidRDefault="001C3598" w:rsidP="001C3598">
      <w:pPr>
        <w:spacing w:after="0" w:line="240" w:lineRule="auto"/>
      </w:pPr>
      <w:r>
        <w:t xml:space="preserve">There being no further business, the meeting adjourned. </w:t>
      </w:r>
      <w:r w:rsidR="00AC6C22">
        <w:t>Next meeting date is September 16</w:t>
      </w:r>
      <w:r w:rsidR="00AC6C22" w:rsidRPr="00AC6C22">
        <w:rPr>
          <w:vertAlign w:val="superscript"/>
        </w:rPr>
        <w:t>th</w:t>
      </w:r>
      <w:r w:rsidR="00AC6C22">
        <w:t>, 2014.</w:t>
      </w:r>
    </w:p>
    <w:sectPr w:rsidR="001C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6"/>
    <w:rsid w:val="001C3598"/>
    <w:rsid w:val="004C5F74"/>
    <w:rsid w:val="005D7F66"/>
    <w:rsid w:val="00A428B3"/>
    <w:rsid w:val="00A536C8"/>
    <w:rsid w:val="00AC6C22"/>
    <w:rsid w:val="00B0367A"/>
    <w:rsid w:val="00CD6C80"/>
    <w:rsid w:val="00F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64EA-5712-47C1-91E2-C6405A7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gtlibrary director</dc:creator>
  <cp:keywords/>
  <dc:description/>
  <cp:lastModifiedBy>gtlibrary director</cp:lastModifiedBy>
  <cp:revision>3</cp:revision>
  <dcterms:created xsi:type="dcterms:W3CDTF">2014-09-10T20:28:00Z</dcterms:created>
  <dcterms:modified xsi:type="dcterms:W3CDTF">2014-09-10T20:37:00Z</dcterms:modified>
</cp:coreProperties>
</file>