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 INDUSTRIAL DEVELOPMENT BOARD</w:t>
      </w:r>
    </w:p>
    <w:p w:rsidR="00000000" w:rsidDel="00000000" w:rsidP="00000000" w:rsidRDefault="00000000" w:rsidRPr="00000000" w14:paraId="00000002">
      <w:pPr>
        <w:jc w:val="center"/>
        <w:rPr>
          <w:b w:val="1"/>
        </w:rPr>
      </w:pPr>
      <w:r w:rsidDel="00000000" w:rsidR="00000000" w:rsidRPr="00000000">
        <w:rPr>
          <w:b w:val="1"/>
          <w:rtl w:val="0"/>
        </w:rPr>
        <w:t xml:space="preserve">Thursday, January 16, 2020</w:t>
      </w:r>
    </w:p>
    <w:p w:rsidR="00000000" w:rsidDel="00000000" w:rsidP="00000000" w:rsidRDefault="00000000" w:rsidRPr="00000000" w14:paraId="00000003">
      <w:pPr>
        <w:jc w:val="center"/>
        <w:rPr>
          <w:b w:val="1"/>
        </w:rPr>
      </w:pPr>
      <w:r w:rsidDel="00000000" w:rsidR="00000000" w:rsidRPr="00000000">
        <w:rPr>
          <w:b w:val="1"/>
          <w:rtl w:val="0"/>
        </w:rPr>
        <w:t xml:space="preserve">Klein Conference Room </w:t>
      </w:r>
    </w:p>
    <w:p w:rsidR="00000000" w:rsidDel="00000000" w:rsidP="00000000" w:rsidRDefault="00000000" w:rsidRPr="00000000" w14:paraId="0000000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840" w:right="0" w:hanging="48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Germantown Road</w:t>
      </w:r>
    </w:p>
    <w:p w:rsidR="00000000" w:rsidDel="00000000" w:rsidP="00000000" w:rsidRDefault="00000000" w:rsidRPr="00000000" w14:paraId="00000005">
      <w:pPr>
        <w:jc w:val="both"/>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7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Call to Order: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Chairman Evans called the meeting to order at 4:00 p.m.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27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7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Roll Call and Establishment of a Quorum: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Pam Rush called the roll and establishment of a quorum.  </w:t>
      </w:r>
    </w:p>
    <w:p w:rsidR="00000000" w:rsidDel="00000000" w:rsidP="00000000" w:rsidRDefault="00000000" w:rsidRPr="00000000" w14:paraId="00000009">
      <w:pPr>
        <w:ind w:left="2070" w:hanging="2070"/>
        <w:jc w:val="both"/>
        <w:rPr/>
      </w:pPr>
      <w:r w:rsidDel="00000000" w:rsidR="00000000" w:rsidRPr="00000000">
        <w:rPr>
          <w:rtl w:val="0"/>
        </w:rPr>
      </w:r>
    </w:p>
    <w:p w:rsidR="00000000" w:rsidDel="00000000" w:rsidP="00000000" w:rsidRDefault="00000000" w:rsidRPr="00000000" w14:paraId="0000000A">
      <w:pPr>
        <w:ind w:left="2070" w:hanging="2070"/>
        <w:jc w:val="both"/>
        <w:rPr/>
      </w:pPr>
      <w:r w:rsidDel="00000000" w:rsidR="00000000" w:rsidRPr="00000000">
        <w:rPr>
          <w:rtl w:val="0"/>
        </w:rPr>
        <w:t xml:space="preserve">Commissioners Present:</w:t>
        <w:tab/>
        <w:t xml:space="preserve">  Henry Evans (Chairman), Dick Vosburg, Steven Levy, Julie Klein, Janet Geyer, </w:t>
      </w:r>
    </w:p>
    <w:p w:rsidR="00000000" w:rsidDel="00000000" w:rsidP="00000000" w:rsidRDefault="00000000" w:rsidRPr="00000000" w14:paraId="0000000B">
      <w:pPr>
        <w:ind w:left="2070" w:hanging="2070"/>
        <w:jc w:val="both"/>
        <w:rPr/>
      </w:pPr>
      <w:r w:rsidDel="00000000" w:rsidR="00000000" w:rsidRPr="00000000">
        <w:rPr>
          <w:rtl w:val="0"/>
        </w:rPr>
        <w:t xml:space="preserve">Michael McLaughlin and Mike Harless (Vice Chairman)</w:t>
      </w:r>
    </w:p>
    <w:p w:rsidR="00000000" w:rsidDel="00000000" w:rsidP="00000000" w:rsidRDefault="00000000" w:rsidRPr="00000000" w14:paraId="0000000C">
      <w:pPr>
        <w:ind w:left="2070" w:firstLine="0"/>
        <w:jc w:val="both"/>
        <w:rPr/>
      </w:pPr>
      <w:r w:rsidDel="00000000" w:rsidR="00000000" w:rsidRPr="00000000">
        <w:rPr>
          <w:rtl w:val="0"/>
        </w:rPr>
        <w:t xml:space="preserve"> </w:t>
      </w:r>
    </w:p>
    <w:p w:rsidR="00000000" w:rsidDel="00000000" w:rsidP="00000000" w:rsidRDefault="00000000" w:rsidRPr="00000000" w14:paraId="0000000D">
      <w:pPr>
        <w:shd w:fill="ffffff" w:val="clear"/>
        <w:rPr>
          <w:color w:val="222222"/>
        </w:rPr>
      </w:pPr>
      <w:r w:rsidDel="00000000" w:rsidR="00000000" w:rsidRPr="00000000">
        <w:rPr>
          <w:rtl w:val="0"/>
        </w:rPr>
        <w:t xml:space="preserve">Guests: </w:t>
      </w:r>
      <w:r w:rsidDel="00000000" w:rsidR="00000000" w:rsidRPr="00000000">
        <w:rPr>
          <w:color w:val="222222"/>
          <w:rtl w:val="0"/>
        </w:rPr>
        <w:t xml:space="preserve">Taylor Gray with Bass, Berry &amp; Sims PLC, is representing </w:t>
      </w:r>
      <w:r w:rsidDel="00000000" w:rsidR="00000000" w:rsidRPr="00000000">
        <w:rPr>
          <w:rtl w:val="0"/>
        </w:rPr>
        <w:t xml:space="preserve">Campbell Clinic.</w:t>
      </w:r>
      <w:r w:rsidDel="00000000" w:rsidR="00000000" w:rsidRPr="00000000">
        <w:rPr>
          <w:color w:val="222222"/>
          <w:rtl w:val="0"/>
        </w:rPr>
        <w:t xml:space="preserve"> </w:t>
      </w:r>
    </w:p>
    <w:p w:rsidR="00000000" w:rsidDel="00000000" w:rsidP="00000000" w:rsidRDefault="00000000" w:rsidRPr="00000000" w14:paraId="0000000E">
      <w:pPr>
        <w:shd w:fill="ffffff" w:val="clear"/>
        <w:ind w:left="1350" w:firstLine="720"/>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070" w:right="0" w:hanging="207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Staff Present:  Marie Lisco, Economic Development Manager; and Andy Jones, Industrial Development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070" w:right="0" w:hanging="207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Board Attorney</w:t>
      </w:r>
    </w:p>
    <w:p w:rsidR="00000000" w:rsidDel="00000000" w:rsidP="00000000" w:rsidRDefault="00000000" w:rsidRPr="00000000" w14:paraId="00000011">
      <w:pPr>
        <w:jc w:val="both"/>
        <w:rPr>
          <w:b w:val="1"/>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7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Approval of the Minutes:</w:t>
      </w:r>
    </w:p>
    <w:p w:rsidR="00000000" w:rsidDel="00000000" w:rsidP="00000000" w:rsidRDefault="00000000" w:rsidRPr="00000000" w14:paraId="00000013">
      <w:pPr>
        <w:jc w:val="both"/>
        <w:rPr/>
      </w:pPr>
      <w:r w:rsidDel="00000000" w:rsidR="00000000" w:rsidRPr="00000000">
        <w:rPr>
          <w:rtl w:val="0"/>
        </w:rPr>
        <w:t xml:space="preserve">Mr. Harless moved to approve the Industrial Development Board minutes for November 21, 2019, seconded by Ms. Klein. </w:t>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Roll Call:</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Evans – Yes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Vosburg – Yes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McLaughlin – Yes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Klein – Yes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Geyer –Yes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Levy – Yes</w:t>
      </w:r>
    </w:p>
    <w:p w:rsidR="00000000" w:rsidDel="00000000" w:rsidP="00000000" w:rsidRDefault="00000000" w:rsidRPr="00000000" w14:paraId="0000001C">
      <w:pPr>
        <w:jc w:val="both"/>
        <w:rPr/>
      </w:pPr>
      <w:r w:rsidDel="00000000" w:rsidR="00000000" w:rsidRPr="00000000">
        <w:rPr>
          <w:rtl w:val="0"/>
        </w:rPr>
        <w:t xml:space="preserve">Harless – Yes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b w:val="1"/>
          <w:rtl w:val="0"/>
        </w:rPr>
        <w:t xml:space="preserve">MOTION PASSED 7-0-0</w:t>
      </w:r>
    </w:p>
    <w:p w:rsidR="00000000" w:rsidDel="00000000" w:rsidP="00000000" w:rsidRDefault="00000000" w:rsidRPr="00000000" w14:paraId="0000001F">
      <w:pPr>
        <w:jc w:val="both"/>
        <w:rPr/>
      </w:pPr>
      <w:r w:rsidDel="00000000" w:rsidR="00000000" w:rsidRPr="00000000">
        <w:rPr>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Election of Officers: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Mr. Evans stated the floor is now open for nomination for the office of Chairman.</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tabs>
          <w:tab w:val="left" w:pos="6030"/>
        </w:tabs>
        <w:jc w:val="both"/>
        <w:rPr/>
      </w:pPr>
      <w:r w:rsidDel="00000000" w:rsidR="00000000" w:rsidRPr="00000000">
        <w:rPr>
          <w:rtl w:val="0"/>
        </w:rPr>
        <w:t xml:space="preserve">Mr. Harless nominated Mr. Evans for Chairman.  Mr. Vosburg seconded the motion. </w:t>
      </w:r>
    </w:p>
    <w:p w:rsidR="00000000" w:rsidDel="00000000" w:rsidP="00000000" w:rsidRDefault="00000000" w:rsidRPr="00000000" w14:paraId="00000025">
      <w:pPr>
        <w:tabs>
          <w:tab w:val="left" w:pos="6030"/>
        </w:tabs>
        <w:rPr/>
      </w:pPr>
      <w:r w:rsidDel="00000000" w:rsidR="00000000" w:rsidRPr="00000000">
        <w:rPr>
          <w:rtl w:val="0"/>
        </w:rPr>
        <w:t xml:space="preserve">Chairman Evans</w:t>
      </w:r>
      <w:r w:rsidDel="00000000" w:rsidR="00000000" w:rsidRPr="00000000">
        <w:rPr>
          <w:b w:val="1"/>
          <w:rtl w:val="0"/>
        </w:rPr>
        <w:t xml:space="preserve"> </w:t>
      </w:r>
      <w:r w:rsidDel="00000000" w:rsidR="00000000" w:rsidRPr="00000000">
        <w:rPr>
          <w:rtl w:val="0"/>
        </w:rPr>
        <w:t xml:space="preserve">asked if there were other nominations.  There were none.</w:t>
        <w:br w:type="textWrapping"/>
      </w:r>
    </w:p>
    <w:p w:rsidR="00000000" w:rsidDel="00000000" w:rsidP="00000000" w:rsidRDefault="00000000" w:rsidRPr="00000000" w14:paraId="00000026">
      <w:pPr>
        <w:tabs>
          <w:tab w:val="left" w:pos="6030"/>
        </w:tabs>
        <w:jc w:val="both"/>
        <w:rPr/>
      </w:pPr>
      <w:r w:rsidDel="00000000" w:rsidR="00000000" w:rsidRPr="00000000">
        <w:rPr>
          <w:rtl w:val="0"/>
        </w:rPr>
        <w:t xml:space="preserve">Since there were no objections, Chairman Evans asked for a roll call.</w:t>
      </w:r>
    </w:p>
    <w:p w:rsidR="00000000" w:rsidDel="00000000" w:rsidP="00000000" w:rsidRDefault="00000000" w:rsidRPr="00000000" w14:paraId="00000027">
      <w:pPr>
        <w:tabs>
          <w:tab w:val="left" w:pos="6030"/>
        </w:tabs>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Commission members voted unanimously to elect Mr. Evans as Chairman.</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Roll Call:</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Evans – Abstain</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Vosburg – Yes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McLaughlin – Yes</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Klein – Yes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Geyer –Yes</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Levy – Yes</w:t>
      </w:r>
    </w:p>
    <w:p w:rsidR="00000000" w:rsidDel="00000000" w:rsidP="00000000" w:rsidRDefault="00000000" w:rsidRPr="00000000" w14:paraId="00000031">
      <w:pPr>
        <w:jc w:val="both"/>
        <w:rPr/>
      </w:pPr>
      <w:r w:rsidDel="00000000" w:rsidR="00000000" w:rsidRPr="00000000">
        <w:rPr>
          <w:rtl w:val="0"/>
        </w:rPr>
        <w:t xml:space="preserve">Harless – Yes </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b w:val="1"/>
        </w:rPr>
      </w:pPr>
      <w:r w:rsidDel="00000000" w:rsidR="00000000" w:rsidRPr="00000000">
        <w:rPr>
          <w:b w:val="1"/>
          <w:rtl w:val="0"/>
        </w:rPr>
        <w:t xml:space="preserve">MOTION PASSED 7-0-0</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Chairman Evans stated the floor is now open for nomination for the Vice Chairman.</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tabs>
          <w:tab w:val="left" w:pos="6030"/>
        </w:tabs>
        <w:jc w:val="both"/>
        <w:rPr/>
      </w:pPr>
      <w:r w:rsidDel="00000000" w:rsidR="00000000" w:rsidRPr="00000000">
        <w:rPr>
          <w:rtl w:val="0"/>
        </w:rPr>
        <w:t xml:space="preserve">Mr. Vosburg nominated Mr. Harless for Vice Chairman.  Ms. Klein seconded the motion. </w:t>
      </w:r>
    </w:p>
    <w:p w:rsidR="00000000" w:rsidDel="00000000" w:rsidP="00000000" w:rsidRDefault="00000000" w:rsidRPr="00000000" w14:paraId="00000038">
      <w:pPr>
        <w:tabs>
          <w:tab w:val="left" w:pos="6030"/>
        </w:tabs>
        <w:jc w:val="both"/>
        <w:rPr/>
      </w:pPr>
      <w:r w:rsidDel="00000000" w:rsidR="00000000" w:rsidRPr="00000000">
        <w:rPr>
          <w:rtl w:val="0"/>
        </w:rPr>
      </w:r>
    </w:p>
    <w:p w:rsidR="00000000" w:rsidDel="00000000" w:rsidP="00000000" w:rsidRDefault="00000000" w:rsidRPr="00000000" w14:paraId="00000039">
      <w:pPr>
        <w:tabs>
          <w:tab w:val="left" w:pos="6030"/>
        </w:tabs>
        <w:rPr/>
      </w:pPr>
      <w:r w:rsidDel="00000000" w:rsidR="00000000" w:rsidRPr="00000000">
        <w:rPr>
          <w:rtl w:val="0"/>
        </w:rPr>
        <w:t xml:space="preserve">Chairman Evans</w:t>
      </w:r>
      <w:r w:rsidDel="00000000" w:rsidR="00000000" w:rsidRPr="00000000">
        <w:rPr>
          <w:b w:val="1"/>
          <w:rtl w:val="0"/>
        </w:rPr>
        <w:t xml:space="preserve"> </w:t>
      </w:r>
      <w:r w:rsidDel="00000000" w:rsidR="00000000" w:rsidRPr="00000000">
        <w:rPr>
          <w:rtl w:val="0"/>
        </w:rPr>
        <w:t xml:space="preserve">asked if there were other nominations.  There were none.</w:t>
        <w:br w:type="textWrapping"/>
      </w:r>
    </w:p>
    <w:p w:rsidR="00000000" w:rsidDel="00000000" w:rsidP="00000000" w:rsidRDefault="00000000" w:rsidRPr="00000000" w14:paraId="0000003A">
      <w:pPr>
        <w:tabs>
          <w:tab w:val="left" w:pos="6030"/>
        </w:tabs>
        <w:jc w:val="both"/>
        <w:rPr/>
      </w:pPr>
      <w:r w:rsidDel="00000000" w:rsidR="00000000" w:rsidRPr="00000000">
        <w:rPr>
          <w:rtl w:val="0"/>
        </w:rPr>
        <w:t xml:space="preserve">Since there were no objections, Chairman Evans asked for a roll call.</w:t>
      </w:r>
    </w:p>
    <w:p w:rsidR="00000000" w:rsidDel="00000000" w:rsidP="00000000" w:rsidRDefault="00000000" w:rsidRPr="00000000" w14:paraId="0000003B">
      <w:pPr>
        <w:tabs>
          <w:tab w:val="left" w:pos="6030"/>
        </w:tabs>
        <w:jc w:val="both"/>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Roll Call:</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Evans – Yes</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Vosburg – Yes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McLaughlin – Yes</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Klein – Yes</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Geyer –Yes</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Levy – Yes</w:t>
      </w:r>
    </w:p>
    <w:p w:rsidR="00000000" w:rsidDel="00000000" w:rsidP="00000000" w:rsidRDefault="00000000" w:rsidRPr="00000000" w14:paraId="00000043">
      <w:pPr>
        <w:jc w:val="both"/>
        <w:rPr/>
      </w:pPr>
      <w:r w:rsidDel="00000000" w:rsidR="00000000" w:rsidRPr="00000000">
        <w:rPr>
          <w:rtl w:val="0"/>
        </w:rPr>
        <w:t xml:space="preserve">Harless – Abstain</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b w:val="1"/>
        </w:rPr>
      </w:pPr>
      <w:r w:rsidDel="00000000" w:rsidR="00000000" w:rsidRPr="00000000">
        <w:rPr>
          <w:b w:val="1"/>
          <w:rtl w:val="0"/>
        </w:rPr>
        <w:t xml:space="preserve">MOTION PASSED 7-0-0</w:t>
      </w:r>
    </w:p>
    <w:p w:rsidR="00000000" w:rsidDel="00000000" w:rsidP="00000000" w:rsidRDefault="00000000" w:rsidRPr="00000000" w14:paraId="00000046">
      <w:pPr>
        <w:ind w:left="1080" w:hanging="1080"/>
        <w:jc w:val="both"/>
        <w:rPr/>
      </w:pPr>
      <w:r w:rsidDel="00000000" w:rsidR="00000000" w:rsidRPr="00000000">
        <w:rPr>
          <w:rtl w:val="0"/>
        </w:rPr>
      </w:r>
    </w:p>
    <w:p w:rsidR="00000000" w:rsidDel="00000000" w:rsidP="00000000" w:rsidRDefault="00000000" w:rsidRPr="00000000" w14:paraId="00000047">
      <w:pPr>
        <w:tabs>
          <w:tab w:val="left" w:pos="1260"/>
          <w:tab w:val="left" w:pos="6030"/>
        </w:tabs>
        <w:jc w:val="both"/>
        <w:rPr/>
      </w:pPr>
      <w:r w:rsidDel="00000000" w:rsidR="00000000" w:rsidRPr="00000000">
        <w:rPr>
          <w:rtl w:val="0"/>
        </w:rPr>
        <w:t xml:space="preserve">The Commission members voted unanimously to elect Mr. Harless as Vice Chairman.</w:t>
      </w:r>
    </w:p>
    <w:p w:rsidR="00000000" w:rsidDel="00000000" w:rsidP="00000000" w:rsidRDefault="00000000" w:rsidRPr="00000000" w14:paraId="00000048">
      <w:pPr>
        <w:tabs>
          <w:tab w:val="left" w:pos="6030"/>
        </w:tabs>
        <w:jc w:val="both"/>
        <w:rPr/>
      </w:pPr>
      <w:r w:rsidDel="00000000" w:rsidR="00000000" w:rsidRPr="00000000">
        <w:rPr>
          <w:rtl w:val="0"/>
        </w:rPr>
      </w:r>
    </w:p>
    <w:p w:rsidR="00000000" w:rsidDel="00000000" w:rsidP="00000000" w:rsidRDefault="00000000" w:rsidRPr="00000000" w14:paraId="00000049">
      <w:pPr>
        <w:tabs>
          <w:tab w:val="left" w:pos="6030"/>
        </w:tabs>
        <w:jc w:val="both"/>
        <w:rPr/>
      </w:pPr>
      <w:r w:rsidDel="00000000" w:rsidR="00000000" w:rsidRPr="00000000">
        <w:rPr>
          <w:rtl w:val="0"/>
        </w:rPr>
        <w:t xml:space="preserve">Chairman Evans then asked for nominations for Secretary.  </w:t>
      </w:r>
    </w:p>
    <w:p w:rsidR="00000000" w:rsidDel="00000000" w:rsidP="00000000" w:rsidRDefault="00000000" w:rsidRPr="00000000" w14:paraId="0000004A">
      <w:pPr>
        <w:tabs>
          <w:tab w:val="left" w:pos="6030"/>
        </w:tabs>
        <w:jc w:val="both"/>
        <w:rPr>
          <w:b w:val="1"/>
        </w:rPr>
      </w:pPr>
      <w:r w:rsidDel="00000000" w:rsidR="00000000" w:rsidRPr="00000000">
        <w:rPr>
          <w:rtl w:val="0"/>
        </w:rPr>
      </w:r>
    </w:p>
    <w:p w:rsidR="00000000" w:rsidDel="00000000" w:rsidP="00000000" w:rsidRDefault="00000000" w:rsidRPr="00000000" w14:paraId="0000004B">
      <w:pPr>
        <w:tabs>
          <w:tab w:val="left" w:pos="6030"/>
        </w:tabs>
        <w:jc w:val="both"/>
        <w:rPr/>
      </w:pPr>
      <w:r w:rsidDel="00000000" w:rsidR="00000000" w:rsidRPr="00000000">
        <w:rPr>
          <w:rtl w:val="0"/>
        </w:rPr>
        <w:t xml:space="preserve">Mr. Harless nominated Mr. Vosburg for Secretary.  Mr. McLaughlin seconded the motion. </w:t>
      </w:r>
    </w:p>
    <w:p w:rsidR="00000000" w:rsidDel="00000000" w:rsidP="00000000" w:rsidRDefault="00000000" w:rsidRPr="00000000" w14:paraId="0000004C">
      <w:pPr>
        <w:tabs>
          <w:tab w:val="left" w:pos="6030"/>
        </w:tabs>
        <w:rPr/>
      </w:pPr>
      <w:r w:rsidDel="00000000" w:rsidR="00000000" w:rsidRPr="00000000">
        <w:rPr>
          <w:rtl w:val="0"/>
        </w:rPr>
      </w:r>
    </w:p>
    <w:p w:rsidR="00000000" w:rsidDel="00000000" w:rsidP="00000000" w:rsidRDefault="00000000" w:rsidRPr="00000000" w14:paraId="0000004D">
      <w:pPr>
        <w:tabs>
          <w:tab w:val="left" w:pos="6030"/>
        </w:tabs>
        <w:rPr/>
      </w:pPr>
      <w:r w:rsidDel="00000000" w:rsidR="00000000" w:rsidRPr="00000000">
        <w:rPr>
          <w:rtl w:val="0"/>
        </w:rPr>
        <w:t xml:space="preserve">Chairman Evans</w:t>
      </w:r>
      <w:r w:rsidDel="00000000" w:rsidR="00000000" w:rsidRPr="00000000">
        <w:rPr>
          <w:b w:val="1"/>
          <w:rtl w:val="0"/>
        </w:rPr>
        <w:t xml:space="preserve"> </w:t>
      </w:r>
      <w:r w:rsidDel="00000000" w:rsidR="00000000" w:rsidRPr="00000000">
        <w:rPr>
          <w:rtl w:val="0"/>
        </w:rPr>
        <w:t xml:space="preserve">asked if there were other nominations.  There were none.</w:t>
        <w:br w:type="textWrapping"/>
      </w:r>
    </w:p>
    <w:p w:rsidR="00000000" w:rsidDel="00000000" w:rsidP="00000000" w:rsidRDefault="00000000" w:rsidRPr="00000000" w14:paraId="0000004E">
      <w:pPr>
        <w:tabs>
          <w:tab w:val="left" w:pos="6030"/>
        </w:tabs>
        <w:jc w:val="both"/>
        <w:rPr/>
      </w:pPr>
      <w:r w:rsidDel="00000000" w:rsidR="00000000" w:rsidRPr="00000000">
        <w:rPr>
          <w:rtl w:val="0"/>
        </w:rPr>
        <w:t xml:space="preserve">Since there were no objections, Chairman Evans asked for a roll call.</w:t>
      </w:r>
    </w:p>
    <w:p w:rsidR="00000000" w:rsidDel="00000000" w:rsidP="00000000" w:rsidRDefault="00000000" w:rsidRPr="00000000" w14:paraId="0000004F">
      <w:pPr>
        <w:tabs>
          <w:tab w:val="left" w:pos="6030"/>
        </w:tabs>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Roll Call:</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Evans – Yes</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Vosburg – Abstain</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McLaughlin – Yes</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Klein – Yes</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Geyer –Yes</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Levy – Yes</w:t>
      </w:r>
    </w:p>
    <w:p w:rsidR="00000000" w:rsidDel="00000000" w:rsidP="00000000" w:rsidRDefault="00000000" w:rsidRPr="00000000" w14:paraId="00000057">
      <w:pPr>
        <w:jc w:val="both"/>
        <w:rPr/>
      </w:pPr>
      <w:r w:rsidDel="00000000" w:rsidR="00000000" w:rsidRPr="00000000">
        <w:rPr>
          <w:rtl w:val="0"/>
        </w:rPr>
        <w:t xml:space="preserve">Harless – Yes </w:t>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b w:val="1"/>
        </w:rPr>
      </w:pPr>
      <w:r w:rsidDel="00000000" w:rsidR="00000000" w:rsidRPr="00000000">
        <w:rPr>
          <w:b w:val="1"/>
          <w:rtl w:val="0"/>
        </w:rPr>
        <w:t xml:space="preserve">MOTION PASSED 7-0-0</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tab/>
        <w:tab/>
        <w:tab/>
        <w:tab/>
        <w:tab/>
        <w:tab/>
        <w:tab/>
        <w:tab/>
        <w:tab/>
        <w:tab/>
        <w:tab/>
        <w:tab/>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MAA Audit Update:</w:t>
      </w:r>
    </w:p>
    <w:p w:rsidR="00000000" w:rsidDel="00000000" w:rsidP="00000000" w:rsidRDefault="00000000" w:rsidRPr="00000000" w14:paraId="0000005C">
      <w:pPr>
        <w:jc w:val="both"/>
        <w:rPr/>
      </w:pPr>
      <w:r w:rsidDel="00000000" w:rsidR="00000000" w:rsidRPr="00000000">
        <w:rPr>
          <w:rtl w:val="0"/>
        </w:rPr>
        <w:t xml:space="preserve">Mr. Jones provided a status update on the Mid-America Apartments (MAA) audit.</w:t>
      </w:r>
    </w:p>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Consideration of Campbell Clinic’s Personal Property Additions: </w:t>
      </w:r>
    </w:p>
    <w:p w:rsidR="00000000" w:rsidDel="00000000" w:rsidP="00000000" w:rsidRDefault="00000000" w:rsidRPr="00000000" w14:paraId="0000005F">
      <w:pPr>
        <w:shd w:fill="ffffff" w:val="clear"/>
        <w:rPr>
          <w:color w:val="222222"/>
        </w:rPr>
      </w:pPr>
      <w:r w:rsidDel="00000000" w:rsidR="00000000" w:rsidRPr="00000000">
        <w:rPr>
          <w:color w:val="222222"/>
          <w:rtl w:val="0"/>
        </w:rPr>
        <w:t xml:space="preserve">Taylor Gray with Bass, Berry &amp; Sims PLC, represented </w:t>
      </w:r>
      <w:r w:rsidDel="00000000" w:rsidR="00000000" w:rsidRPr="00000000">
        <w:rPr>
          <w:rtl w:val="0"/>
        </w:rPr>
        <w:t xml:space="preserve">Campbell Clinic.</w:t>
      </w:r>
      <w:r w:rsidDel="00000000" w:rsidR="00000000" w:rsidRPr="00000000">
        <w:rPr>
          <w:color w:val="222222"/>
          <w:rtl w:val="0"/>
        </w:rPr>
        <w:t xml:space="preserve"> Chairman Evans noted we all enjoyed the tour of the new building. </w:t>
      </w:r>
    </w:p>
    <w:p w:rsidR="00000000" w:rsidDel="00000000" w:rsidP="00000000" w:rsidRDefault="00000000" w:rsidRPr="00000000" w14:paraId="00000060">
      <w:pPr>
        <w:shd w:fill="ffffff" w:val="clear"/>
        <w:rPr>
          <w:color w:val="222222"/>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t xml:space="preserve">Mr. McLaughlin moved to approve Consideration of Campbell Clinic’s Personal Property Additions, seconded by Mr. Vosburg. </w:t>
      </w:r>
    </w:p>
    <w:p w:rsidR="00000000" w:rsidDel="00000000" w:rsidP="00000000" w:rsidRDefault="00000000" w:rsidRPr="00000000" w14:paraId="00000062">
      <w:pPr>
        <w:jc w:val="both"/>
        <w:rPr>
          <w:b w:val="1"/>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Roll Call:</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Evans – Yes</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Vosburg – Yes</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McLaughlin – Yes</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Klein – Yes</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Geyer –Yes</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Levy – Yes</w:t>
      </w:r>
    </w:p>
    <w:p w:rsidR="00000000" w:rsidDel="00000000" w:rsidP="00000000" w:rsidRDefault="00000000" w:rsidRPr="00000000" w14:paraId="0000006A">
      <w:pPr>
        <w:jc w:val="both"/>
        <w:rPr/>
      </w:pPr>
      <w:r w:rsidDel="00000000" w:rsidR="00000000" w:rsidRPr="00000000">
        <w:rPr>
          <w:rtl w:val="0"/>
        </w:rPr>
        <w:t xml:space="preserve">Harless – Yes </w:t>
      </w:r>
    </w:p>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jc w:val="both"/>
        <w:rPr>
          <w:b w:val="1"/>
        </w:rPr>
      </w:pPr>
      <w:r w:rsidDel="00000000" w:rsidR="00000000" w:rsidRPr="00000000">
        <w:rPr>
          <w:b w:val="1"/>
          <w:rtl w:val="0"/>
        </w:rPr>
        <w:t xml:space="preserve">MOTION PASSED 7-0-0</w:t>
      </w:r>
    </w:p>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Consideration of ThyssenKrupp Elevator Manufacturing’s (TKEM) Personal Property Additions:</w:t>
      </w:r>
    </w:p>
    <w:p w:rsidR="00000000" w:rsidDel="00000000" w:rsidP="00000000" w:rsidRDefault="00000000" w:rsidRPr="00000000" w14:paraId="0000006F">
      <w:pPr>
        <w:jc w:val="both"/>
        <w:rPr>
          <w:u w:val="single"/>
        </w:rPr>
      </w:pPr>
      <w:r w:rsidDel="00000000" w:rsidR="00000000" w:rsidRPr="00000000">
        <w:rPr>
          <w:rtl w:val="0"/>
        </w:rPr>
      </w:r>
    </w:p>
    <w:p w:rsidR="00000000" w:rsidDel="00000000" w:rsidP="00000000" w:rsidRDefault="00000000" w:rsidRPr="00000000" w14:paraId="00000070">
      <w:pPr>
        <w:jc w:val="both"/>
        <w:rPr/>
      </w:pPr>
      <w:r w:rsidDel="00000000" w:rsidR="00000000" w:rsidRPr="00000000">
        <w:rPr>
          <w:rtl w:val="0"/>
        </w:rPr>
        <w:t xml:space="preserve">Mr. Jones stated TKEM is in year three of their Retention PILOT, and are adding some new items to the PILOT including Intangible Personal Property (office design).</w:t>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t xml:space="preserve">Ms. Klein moved to approve Consideration of ThyssenKrupp Elevator Manufacturing’s (TKEM) Personal Property Additions, seconded by Mr. Levy. </w:t>
      </w:r>
    </w:p>
    <w:p w:rsidR="00000000" w:rsidDel="00000000" w:rsidP="00000000" w:rsidRDefault="00000000" w:rsidRPr="00000000" w14:paraId="00000073">
      <w:pPr>
        <w:jc w:val="both"/>
        <w:rPr>
          <w:b w:val="1"/>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Roll Call:</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Evans – Yes</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Vosburg – Yes</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McLaughlin – Yes</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Klein – Yes</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Geyer –Yes</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Levy – Yes</w:t>
      </w:r>
    </w:p>
    <w:p w:rsidR="00000000" w:rsidDel="00000000" w:rsidP="00000000" w:rsidRDefault="00000000" w:rsidRPr="00000000" w14:paraId="0000007B">
      <w:pPr>
        <w:jc w:val="both"/>
        <w:rPr/>
      </w:pPr>
      <w:r w:rsidDel="00000000" w:rsidR="00000000" w:rsidRPr="00000000">
        <w:rPr>
          <w:rtl w:val="0"/>
        </w:rPr>
        <w:t xml:space="preserve">Harless – Yes </w:t>
      </w:r>
    </w:p>
    <w:p w:rsidR="00000000" w:rsidDel="00000000" w:rsidP="00000000" w:rsidRDefault="00000000" w:rsidRPr="00000000" w14:paraId="0000007C">
      <w:pPr>
        <w:jc w:val="both"/>
        <w:rPr/>
      </w:pPr>
      <w:r w:rsidDel="00000000" w:rsidR="00000000" w:rsidRPr="00000000">
        <w:rPr>
          <w:rtl w:val="0"/>
        </w:rPr>
      </w:r>
    </w:p>
    <w:p w:rsidR="00000000" w:rsidDel="00000000" w:rsidP="00000000" w:rsidRDefault="00000000" w:rsidRPr="00000000" w14:paraId="0000007D">
      <w:pPr>
        <w:jc w:val="both"/>
        <w:rPr>
          <w:b w:val="1"/>
        </w:rPr>
      </w:pPr>
      <w:r w:rsidDel="00000000" w:rsidR="00000000" w:rsidRPr="00000000">
        <w:rPr>
          <w:b w:val="1"/>
          <w:rtl w:val="0"/>
        </w:rPr>
        <w:t xml:space="preserve">MOTION PASSED 7-0-0</w:t>
      </w:r>
    </w:p>
    <w:p w:rsidR="00000000" w:rsidDel="00000000" w:rsidP="00000000" w:rsidRDefault="00000000" w:rsidRPr="00000000" w14:paraId="0000007E">
      <w:pPr>
        <w:jc w:val="both"/>
        <w:rPr>
          <w:b w:val="1"/>
        </w:rPr>
      </w:pPr>
      <w:r w:rsidDel="00000000" w:rsidR="00000000" w:rsidRPr="00000000">
        <w:rPr>
          <w:rtl w:val="0"/>
        </w:rPr>
      </w:r>
    </w:p>
    <w:p w:rsidR="00000000" w:rsidDel="00000000" w:rsidP="00000000" w:rsidRDefault="00000000" w:rsidRPr="00000000" w14:paraId="0000007F">
      <w:pPr>
        <w:jc w:val="both"/>
        <w:rPr/>
      </w:pPr>
      <w:r w:rsidDel="00000000" w:rsidR="00000000" w:rsidRPr="00000000">
        <w:rPr>
          <w:rtl w:val="0"/>
        </w:rPr>
        <w:t xml:space="preserve">Ms. Lisco reported that TKEM is going through some reorganization, and that they are well aware of where they stand with regard to their investment to date and the ramp up period ending in August 2020. They intend to provide the IDB with more information before the May meeting.   </w:t>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Old Business: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There were none.</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New Business:</w:t>
      </w:r>
      <w:r w:rsidDel="00000000" w:rsidR="00000000" w:rsidRPr="00000000">
        <w:rPr>
          <w:rtl w:val="0"/>
        </w:rPr>
      </w:r>
    </w:p>
    <w:p w:rsidR="00000000" w:rsidDel="00000000" w:rsidP="00000000" w:rsidRDefault="00000000" w:rsidRPr="00000000" w14:paraId="0000008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540"/>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Chairman Evans stated the next IDB meeting will be May 21, 2020 at 4:00 p.m.</w:t>
      </w:r>
    </w:p>
    <w:p w:rsidR="00000000" w:rsidDel="00000000" w:rsidP="00000000" w:rsidRDefault="00000000" w:rsidRPr="00000000" w14:paraId="00000085">
      <w:pPr>
        <w:jc w:val="both"/>
        <w:rPr/>
      </w:pPr>
      <w:r w:rsidDel="00000000" w:rsidR="00000000" w:rsidRPr="00000000">
        <w:rPr>
          <w:rtl w:val="0"/>
        </w:rPr>
        <w:t xml:space="preserve">      </w:t>
      </w:r>
    </w:p>
    <w:p w:rsidR="00000000" w:rsidDel="00000000" w:rsidP="00000000" w:rsidRDefault="00000000" w:rsidRPr="00000000" w14:paraId="00000086">
      <w:pPr>
        <w:jc w:val="both"/>
        <w:rPr>
          <w:b w:val="1"/>
          <w:u w:val="single"/>
        </w:rPr>
      </w:pPr>
      <w:r w:rsidDel="00000000" w:rsidR="00000000" w:rsidRPr="00000000">
        <w:rPr>
          <w:b w:val="1"/>
          <w:u w:val="single"/>
          <w:rtl w:val="0"/>
        </w:rPr>
        <w:t xml:space="preserve">ADJOURNMENT</w:t>
      </w:r>
    </w:p>
    <w:p w:rsidR="00000000" w:rsidDel="00000000" w:rsidP="00000000" w:rsidRDefault="00000000" w:rsidRPr="00000000" w14:paraId="00000087">
      <w:pPr>
        <w:jc w:val="both"/>
        <w:rPr>
          <w:b w:val="1"/>
          <w:u w:val="single"/>
        </w:rPr>
      </w:pPr>
      <w:r w:rsidDel="00000000" w:rsidR="00000000" w:rsidRPr="00000000">
        <w:rPr>
          <w:rtl w:val="0"/>
        </w:rPr>
      </w:r>
    </w:p>
    <w:p w:rsidR="00000000" w:rsidDel="00000000" w:rsidP="00000000" w:rsidRDefault="00000000" w:rsidRPr="00000000" w14:paraId="00000088">
      <w:pPr>
        <w:jc w:val="both"/>
        <w:rPr>
          <w:b w:val="1"/>
          <w:u w:val="single"/>
        </w:rPr>
      </w:pPr>
      <w:r w:rsidDel="00000000" w:rsidR="00000000" w:rsidRPr="00000000">
        <w:rPr>
          <w:rtl w:val="0"/>
        </w:rPr>
      </w:r>
    </w:p>
    <w:p w:rsidR="00000000" w:rsidDel="00000000" w:rsidP="00000000" w:rsidRDefault="00000000" w:rsidRPr="00000000" w14:paraId="00000089">
      <w:pPr>
        <w:spacing w:line="252.00000000000003" w:lineRule="auto"/>
        <w:ind w:right="591"/>
        <w:jc w:val="both"/>
        <w:rPr/>
      </w:pPr>
      <w:r w:rsidDel="00000000" w:rsidR="00000000" w:rsidRPr="00000000">
        <w:rPr>
          <w:rtl w:val="0"/>
        </w:rPr>
      </w:r>
    </w:p>
    <w:p w:rsidR="00000000" w:rsidDel="00000000" w:rsidP="00000000" w:rsidRDefault="00000000" w:rsidRPr="00000000" w14:paraId="0000008A">
      <w:pPr>
        <w:spacing w:line="252.00000000000003" w:lineRule="auto"/>
        <w:ind w:right="591"/>
        <w:jc w:val="both"/>
        <w:rPr>
          <w:u w:val="single"/>
        </w:rPr>
      </w:pPr>
      <w:r w:rsidDel="00000000" w:rsidR="00000000" w:rsidRPr="00000000">
        <w:rPr>
          <w:u w:val="single"/>
          <w:rtl w:val="0"/>
        </w:rPr>
        <w:tab/>
        <w:tab/>
        <w:tab/>
        <w:tab/>
        <w:tab/>
        <w:tab/>
        <w:tab/>
        <w:tab/>
      </w:r>
      <w:r w:rsidDel="00000000" w:rsidR="00000000" w:rsidRPr="00000000">
        <w:rPr>
          <w:rtl w:val="0"/>
        </w:rPr>
        <w:tab/>
        <w:tab/>
        <w:tab/>
        <w:tab/>
      </w:r>
      <w:r w:rsidDel="00000000" w:rsidR="00000000" w:rsidRPr="00000000">
        <w:rPr>
          <w:rtl w:val="0"/>
        </w:rPr>
      </w:r>
    </w:p>
    <w:p w:rsidR="00000000" w:rsidDel="00000000" w:rsidP="00000000" w:rsidRDefault="00000000" w:rsidRPr="00000000" w14:paraId="0000008B">
      <w:pPr>
        <w:spacing w:line="252.00000000000003" w:lineRule="auto"/>
        <w:ind w:right="591"/>
        <w:jc w:val="both"/>
        <w:rPr/>
      </w:pPr>
      <w:r w:rsidDel="00000000" w:rsidR="00000000" w:rsidRPr="00000000">
        <w:rPr>
          <w:rtl w:val="0"/>
        </w:rPr>
        <w:t xml:space="preserve">Henry Evans, Chairman </w:t>
        <w:tab/>
        <w:tab/>
        <w:tab/>
        <w:tab/>
        <w:tab/>
        <w:tab/>
      </w:r>
    </w:p>
    <w:p w:rsidR="00000000" w:rsidDel="00000000" w:rsidP="00000000" w:rsidRDefault="00000000" w:rsidRPr="00000000" w14:paraId="0000008C">
      <w:pPr>
        <w:spacing w:line="252.00000000000003" w:lineRule="auto"/>
        <w:ind w:right="591"/>
        <w:jc w:val="both"/>
        <w:rPr/>
      </w:pPr>
      <w:r w:rsidDel="00000000" w:rsidR="00000000" w:rsidRPr="00000000">
        <w:rPr>
          <w:rtl w:val="0"/>
        </w:rPr>
        <w:t xml:space="preserve">Industrial Development Board </w:t>
        <w:tab/>
        <w:tab/>
        <w:tab/>
      </w:r>
    </w:p>
    <w:p w:rsidR="00000000" w:rsidDel="00000000" w:rsidP="00000000" w:rsidRDefault="00000000" w:rsidRPr="00000000" w14:paraId="0000008D">
      <w:pPr>
        <w:spacing w:line="252.00000000000003" w:lineRule="auto"/>
        <w:ind w:left="720" w:right="591" w:firstLine="720"/>
        <w:jc w:val="both"/>
        <w:rPr/>
      </w:pPr>
      <w:r w:rsidDel="00000000" w:rsidR="00000000" w:rsidRPr="00000000">
        <w:rPr>
          <w:rtl w:val="0"/>
        </w:rPr>
      </w:r>
    </w:p>
    <w:p w:rsidR="00000000" w:rsidDel="00000000" w:rsidP="00000000" w:rsidRDefault="00000000" w:rsidRPr="00000000" w14:paraId="0000008E">
      <w:pPr>
        <w:jc w:val="both"/>
        <w:rPr/>
      </w:pPr>
      <w:r w:rsidDel="00000000" w:rsidR="00000000" w:rsidRPr="00000000">
        <w:rPr>
          <w:rtl w:val="0"/>
        </w:rPr>
      </w:r>
    </w:p>
    <w:p w:rsidR="00000000" w:rsidDel="00000000" w:rsidP="00000000" w:rsidRDefault="00000000" w:rsidRPr="00000000" w14:paraId="0000008F">
      <w:pPr>
        <w:jc w:val="both"/>
        <w:rPr/>
      </w:pPr>
      <w:r w:rsidDel="00000000" w:rsidR="00000000" w:rsidRPr="00000000">
        <w:rPr>
          <w:rtl w:val="0"/>
        </w:rPr>
      </w:r>
    </w:p>
    <w:sectPr>
      <w:headerReference r:id="rId7" w:type="default"/>
      <w:pgSz w:h="15840" w:w="12240" w:orient="portrait"/>
      <w:pgMar w:bottom="576" w:top="72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Industrial Development Board</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January 16, 2020</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810" w:hanging="360"/>
      </w:pPr>
      <w:rPr/>
    </w:lvl>
    <w:lvl w:ilvl="1">
      <w:start w:val="1"/>
      <w:numFmt w:val="lowerLetter"/>
      <w:lvlText w:val="%2."/>
      <w:lvlJc w:val="left"/>
      <w:pPr>
        <w:ind w:left="1530" w:hanging="360"/>
      </w:pPr>
      <w:rPr/>
    </w:lvl>
    <w:lvl w:ilvl="2">
      <w:start w:val="1"/>
      <w:numFmt w:val="lowerRoman"/>
      <w:lvlText w:val="%3."/>
      <w:lvlJc w:val="right"/>
      <w:pPr>
        <w:ind w:left="2250" w:hanging="180"/>
      </w:pPr>
      <w:rPr/>
    </w:lvl>
    <w:lvl w:ilvl="3">
      <w:start w:val="1"/>
      <w:numFmt w:val="decimal"/>
      <w:lvlText w:val="%4."/>
      <w:lvlJc w:val="left"/>
      <w:pPr>
        <w:ind w:left="2970" w:hanging="360"/>
      </w:pPr>
      <w:rPr/>
    </w:lvl>
    <w:lvl w:ilvl="4">
      <w:start w:val="1"/>
      <w:numFmt w:val="lowerLetter"/>
      <w:lvlText w:val="%5."/>
      <w:lvlJc w:val="left"/>
      <w:pPr>
        <w:ind w:left="3690" w:hanging="360"/>
      </w:pPr>
      <w:rPr/>
    </w:lvl>
    <w:lvl w:ilvl="5">
      <w:start w:val="1"/>
      <w:numFmt w:val="lowerRoman"/>
      <w:lvlText w:val="%6."/>
      <w:lvlJc w:val="right"/>
      <w:pPr>
        <w:ind w:left="4410" w:hanging="180"/>
      </w:pPr>
      <w:rPr/>
    </w:lvl>
    <w:lvl w:ilvl="6">
      <w:start w:val="1"/>
      <w:numFmt w:val="decimal"/>
      <w:lvlText w:val="%7."/>
      <w:lvlJc w:val="left"/>
      <w:pPr>
        <w:ind w:left="5130" w:hanging="360"/>
      </w:pPr>
      <w:rPr/>
    </w:lvl>
    <w:lvl w:ilvl="7">
      <w:start w:val="1"/>
      <w:numFmt w:val="lowerLetter"/>
      <w:lvlText w:val="%8."/>
      <w:lvlJc w:val="left"/>
      <w:pPr>
        <w:ind w:left="5850" w:hanging="360"/>
      </w:pPr>
      <w:rPr/>
    </w:lvl>
    <w:lvl w:ilvl="8">
      <w:start w:val="1"/>
      <w:numFmt w:val="lowerRoman"/>
      <w:lvlText w:val="%9."/>
      <w:lvlJc w:val="right"/>
      <w:pPr>
        <w:ind w:left="6570" w:hanging="180"/>
      </w:pPr>
      <w:rPr/>
    </w:lvl>
  </w:abstractNum>
  <w:abstractNum w:abstractNumId="3">
    <w:lvl w:ilvl="0">
      <w:start w:val="1920"/>
      <w:numFmt w:val="decimal"/>
      <w:lvlText w:val="%1"/>
      <w:lvlJc w:val="left"/>
      <w:pPr>
        <w:ind w:left="840" w:hanging="48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ind w:left="0" w:firstLine="0"/>
      <w:jc w:val="center"/>
    </w:pPr>
    <w:rPr>
      <w:b w:val="1"/>
      <w:sz w:val="24"/>
      <w:szCs w:val="24"/>
      <w:u w:val="single"/>
    </w:rPr>
  </w:style>
  <w:style w:type="paragraph" w:styleId="Heading2">
    <w:name w:val="heading 2"/>
    <w:basedOn w:val="Normal"/>
    <w:next w:val="Normal"/>
    <w:pPr>
      <w:spacing w:after="240" w:lineRule="auto"/>
      <w:ind w:left="0" w:firstLine="720"/>
      <w:jc w:val="both"/>
    </w:pPr>
    <w:rPr>
      <w:sz w:val="24"/>
      <w:szCs w:val="24"/>
    </w:rPr>
  </w:style>
  <w:style w:type="paragraph" w:styleId="Heading3">
    <w:name w:val="heading 3"/>
    <w:basedOn w:val="Normal"/>
    <w:next w:val="Normal"/>
    <w:pPr>
      <w:spacing w:after="240" w:lineRule="auto"/>
      <w:ind w:left="720" w:firstLine="720"/>
      <w:jc w:val="both"/>
    </w:pPr>
    <w:rPr>
      <w:sz w:val="24"/>
      <w:szCs w:val="24"/>
    </w:rPr>
  </w:style>
  <w:style w:type="paragraph" w:styleId="Heading4">
    <w:name w:val="heading 4"/>
    <w:basedOn w:val="Normal"/>
    <w:next w:val="Normal"/>
    <w:pPr>
      <w:spacing w:after="240" w:lineRule="auto"/>
      <w:ind w:left="0" w:firstLine="1440"/>
      <w:jc w:val="both"/>
    </w:pPr>
    <w:rPr>
      <w:sz w:val="24"/>
      <w:szCs w:val="24"/>
    </w:rPr>
  </w:style>
  <w:style w:type="paragraph" w:styleId="Heading5">
    <w:name w:val="heading 5"/>
    <w:basedOn w:val="Normal"/>
    <w:next w:val="Normal"/>
    <w:pPr>
      <w:spacing w:after="240" w:lineRule="auto"/>
      <w:ind w:left="0" w:firstLine="2160"/>
      <w:jc w:val="both"/>
    </w:pPr>
    <w:rPr>
      <w:sz w:val="24"/>
      <w:szCs w:val="24"/>
    </w:rPr>
  </w:style>
  <w:style w:type="paragraph" w:styleId="Heading6">
    <w:name w:val="heading 6"/>
    <w:basedOn w:val="Normal"/>
    <w:next w:val="Normal"/>
    <w:pPr>
      <w:spacing w:after="240" w:lineRule="auto"/>
      <w:ind w:left="0" w:firstLine="2880"/>
      <w:jc w:val="both"/>
    </w:pPr>
    <w:rPr>
      <w:sz w:val="24"/>
      <w:szCs w:val="24"/>
    </w:rPr>
  </w:style>
  <w:style w:type="paragraph" w:styleId="Title">
    <w:name w:val="Title"/>
    <w:basedOn w:val="Normal"/>
    <w:next w:val="Normal"/>
    <w:pPr>
      <w:pBdr>
        <w:bottom w:color="4f81bd" w:space="4" w:sz="8" w:val="single"/>
      </w:pBdr>
      <w:spacing w:after="300" w:lineRule="auto"/>
    </w:pPr>
    <w:rPr>
      <w:color w:val="17365d"/>
      <w:sz w:val="52"/>
      <w:szCs w:val="52"/>
    </w:rPr>
  </w:style>
  <w:style w:type="paragraph" w:styleId="Normal" w:default="1">
    <w:name w:val="Normal"/>
    <w:qFormat w:val="1"/>
    <w:rsid w:val="00E31058"/>
    <w:rPr>
      <w:sz w:val="22"/>
      <w:szCs w:val="22"/>
    </w:rPr>
  </w:style>
  <w:style w:type="paragraph" w:styleId="Heading1">
    <w:name w:val="heading 1"/>
    <w:basedOn w:val="Normal"/>
    <w:link w:val="Heading1Char"/>
    <w:qFormat w:val="1"/>
    <w:rsid w:val="007F45E7"/>
    <w:pPr>
      <w:keepNext w:val="1"/>
      <w:numPr>
        <w:numId w:val="1"/>
      </w:numPr>
      <w:suppressAutoHyphens w:val="1"/>
      <w:spacing w:after="240"/>
      <w:jc w:val="center"/>
      <w:outlineLvl w:val="0"/>
    </w:pPr>
    <w:rPr>
      <w:b w:val="1"/>
      <w:bCs w:val="1"/>
      <w:snapToGrid w:val="0"/>
      <w:sz w:val="24"/>
      <w:szCs w:val="24"/>
      <w:u w:val="single"/>
    </w:rPr>
  </w:style>
  <w:style w:type="paragraph" w:styleId="Heading2">
    <w:name w:val="heading 2"/>
    <w:basedOn w:val="Normal"/>
    <w:link w:val="Heading2Char"/>
    <w:qFormat w:val="1"/>
    <w:rsid w:val="007F45E7"/>
    <w:pPr>
      <w:numPr>
        <w:ilvl w:val="1"/>
        <w:numId w:val="1"/>
      </w:numPr>
      <w:suppressAutoHyphens w:val="1"/>
      <w:spacing w:after="240"/>
      <w:jc w:val="both"/>
      <w:outlineLvl w:val="1"/>
    </w:pPr>
    <w:rPr>
      <w:bCs w:val="1"/>
      <w:snapToGrid w:val="0"/>
      <w:sz w:val="24"/>
      <w:szCs w:val="24"/>
    </w:rPr>
  </w:style>
  <w:style w:type="paragraph" w:styleId="Heading3">
    <w:name w:val="heading 3"/>
    <w:basedOn w:val="Normal"/>
    <w:link w:val="Heading3Char"/>
    <w:qFormat w:val="1"/>
    <w:rsid w:val="007F45E7"/>
    <w:pPr>
      <w:numPr>
        <w:ilvl w:val="2"/>
        <w:numId w:val="1"/>
      </w:numPr>
      <w:suppressAutoHyphens w:val="1"/>
      <w:spacing w:after="240"/>
      <w:jc w:val="both"/>
      <w:outlineLvl w:val="2"/>
    </w:pPr>
    <w:rPr>
      <w:bCs w:val="1"/>
      <w:snapToGrid w:val="0"/>
      <w:sz w:val="24"/>
      <w:szCs w:val="24"/>
    </w:rPr>
  </w:style>
  <w:style w:type="paragraph" w:styleId="Heading4">
    <w:name w:val="heading 4"/>
    <w:basedOn w:val="Normal"/>
    <w:link w:val="Heading4Char"/>
    <w:qFormat w:val="1"/>
    <w:rsid w:val="007F45E7"/>
    <w:pPr>
      <w:numPr>
        <w:ilvl w:val="3"/>
        <w:numId w:val="1"/>
      </w:numPr>
      <w:suppressAutoHyphens w:val="1"/>
      <w:spacing w:after="240"/>
      <w:jc w:val="both"/>
      <w:outlineLvl w:val="3"/>
    </w:pPr>
    <w:rPr>
      <w:bCs w:val="1"/>
      <w:snapToGrid w:val="0"/>
      <w:sz w:val="24"/>
      <w:szCs w:val="24"/>
    </w:rPr>
  </w:style>
  <w:style w:type="paragraph" w:styleId="Heading5">
    <w:name w:val="heading 5"/>
    <w:basedOn w:val="Normal"/>
    <w:link w:val="Heading5Char"/>
    <w:qFormat w:val="1"/>
    <w:rsid w:val="007F45E7"/>
    <w:pPr>
      <w:numPr>
        <w:ilvl w:val="4"/>
        <w:numId w:val="1"/>
      </w:numPr>
      <w:suppressAutoHyphens w:val="1"/>
      <w:spacing w:after="240"/>
      <w:jc w:val="both"/>
      <w:outlineLvl w:val="4"/>
    </w:pPr>
    <w:rPr>
      <w:bCs w:val="1"/>
      <w:snapToGrid w:val="0"/>
      <w:sz w:val="24"/>
      <w:szCs w:val="24"/>
    </w:rPr>
  </w:style>
  <w:style w:type="paragraph" w:styleId="Heading6">
    <w:name w:val="heading 6"/>
    <w:basedOn w:val="Normal"/>
    <w:link w:val="Heading6Char"/>
    <w:qFormat w:val="1"/>
    <w:rsid w:val="007F45E7"/>
    <w:pPr>
      <w:numPr>
        <w:ilvl w:val="5"/>
        <w:numId w:val="1"/>
      </w:numPr>
      <w:suppressAutoHyphens w:val="1"/>
      <w:spacing w:after="240"/>
      <w:jc w:val="both"/>
      <w:outlineLvl w:val="5"/>
    </w:pPr>
    <w:rPr>
      <w:bCs w:val="1"/>
      <w:snapToGrid w:val="0"/>
      <w:sz w:val="24"/>
      <w:szCs w:val="24"/>
    </w:rPr>
  </w:style>
  <w:style w:type="paragraph" w:styleId="Heading7">
    <w:name w:val="heading 7"/>
    <w:basedOn w:val="Normal"/>
    <w:link w:val="Heading7Char"/>
    <w:qFormat w:val="1"/>
    <w:rsid w:val="007F45E7"/>
    <w:pPr>
      <w:numPr>
        <w:ilvl w:val="6"/>
        <w:numId w:val="1"/>
      </w:numPr>
      <w:suppressAutoHyphens w:val="1"/>
      <w:spacing w:after="240"/>
      <w:jc w:val="both"/>
      <w:outlineLvl w:val="6"/>
    </w:pPr>
    <w:rPr>
      <w:bCs w:val="1"/>
      <w:snapToGrid w:val="0"/>
      <w:sz w:val="24"/>
      <w:szCs w:val="24"/>
    </w:rPr>
  </w:style>
  <w:style w:type="paragraph" w:styleId="Heading8">
    <w:name w:val="heading 8"/>
    <w:basedOn w:val="Normal"/>
    <w:link w:val="Heading8Char"/>
    <w:qFormat w:val="1"/>
    <w:rsid w:val="007F45E7"/>
    <w:pPr>
      <w:numPr>
        <w:ilvl w:val="7"/>
        <w:numId w:val="1"/>
      </w:numPr>
      <w:suppressAutoHyphens w:val="1"/>
      <w:spacing w:after="240"/>
      <w:jc w:val="both"/>
      <w:outlineLvl w:val="7"/>
    </w:pPr>
    <w:rPr>
      <w:bCs w:val="1"/>
      <w:snapToGrid w:val="0"/>
      <w:sz w:val="24"/>
      <w:szCs w:val="24"/>
    </w:rPr>
  </w:style>
  <w:style w:type="paragraph" w:styleId="Heading9">
    <w:name w:val="heading 9"/>
    <w:basedOn w:val="Normal"/>
    <w:link w:val="Heading9Char"/>
    <w:qFormat w:val="1"/>
    <w:rsid w:val="007F45E7"/>
    <w:pPr>
      <w:numPr>
        <w:ilvl w:val="8"/>
        <w:numId w:val="1"/>
      </w:numPr>
      <w:suppressAutoHyphens w:val="1"/>
      <w:spacing w:after="240"/>
      <w:jc w:val="both"/>
      <w:outlineLvl w:val="8"/>
    </w:pPr>
    <w:rPr>
      <w:bCs w:val="1"/>
      <w:snapToGrid w:val="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qFormat w:val="1"/>
    <w:rsid w:val="00250034"/>
    <w:pPr>
      <w:pBdr>
        <w:bottom w:color="4f81bd" w:space="4" w:sz="8" w:val="single"/>
      </w:pBdr>
      <w:spacing w:after="300"/>
      <w:contextualSpacing w:val="1"/>
    </w:pPr>
    <w:rPr>
      <w:color w:val="17365d"/>
      <w:spacing w:val="5"/>
      <w:kern w:val="28"/>
      <w:sz w:val="52"/>
      <w:szCs w:val="52"/>
    </w:rPr>
  </w:style>
  <w:style w:type="character" w:styleId="TitleChar" w:customStyle="1">
    <w:name w:val="Title Char"/>
    <w:basedOn w:val="DefaultParagraphFont"/>
    <w:link w:val="Title"/>
    <w:rsid w:val="00250034"/>
    <w:rPr>
      <w:rFonts w:ascii="Times New Roman" w:cs="Times New Roman" w:eastAsia="Times New Roman" w:hAnsi="Times New Roman"/>
      <w:color w:val="17365d"/>
      <w:spacing w:val="5"/>
      <w:kern w:val="28"/>
      <w:sz w:val="52"/>
      <w:szCs w:val="52"/>
    </w:rPr>
  </w:style>
  <w:style w:type="paragraph" w:styleId="Subtitle">
    <w:name w:val="Subtitle"/>
    <w:basedOn w:val="Normal"/>
    <w:next w:val="Normal"/>
    <w:link w:val="SubtitleChar"/>
    <w:qFormat w:val="1"/>
    <w:rsid w:val="00250034"/>
    <w:pPr>
      <w:numPr>
        <w:ilvl w:val="1"/>
      </w:numPr>
    </w:pPr>
    <w:rPr>
      <w:i w:val="1"/>
      <w:iCs w:val="1"/>
      <w:color w:val="4f81bd"/>
      <w:spacing w:val="15"/>
      <w:sz w:val="24"/>
      <w:szCs w:val="24"/>
    </w:rPr>
  </w:style>
  <w:style w:type="character" w:styleId="SubtitleChar" w:customStyle="1">
    <w:name w:val="Subtitle Char"/>
    <w:basedOn w:val="DefaultParagraphFont"/>
    <w:link w:val="Subtitle"/>
    <w:rsid w:val="00250034"/>
    <w:rPr>
      <w:rFonts w:ascii="Times New Roman" w:cs="Times New Roman" w:eastAsia="Times New Roman" w:hAnsi="Times New Roman"/>
      <w:i w:val="1"/>
      <w:iCs w:val="1"/>
      <w:color w:val="4f81bd"/>
      <w:spacing w:val="15"/>
      <w:sz w:val="24"/>
      <w:szCs w:val="24"/>
    </w:rPr>
  </w:style>
  <w:style w:type="character" w:styleId="Emphasis">
    <w:name w:val="Emphasis"/>
    <w:basedOn w:val="DefaultParagraphFont"/>
    <w:uiPriority w:val="20"/>
    <w:qFormat w:val="1"/>
    <w:rsid w:val="00250034"/>
    <w:rPr>
      <w:i w:val="1"/>
      <w:iCs w:val="1"/>
    </w:rPr>
  </w:style>
  <w:style w:type="character" w:styleId="SubtleEmphasis">
    <w:name w:val="Subtle Emphasis"/>
    <w:basedOn w:val="DefaultParagraphFont"/>
    <w:uiPriority w:val="19"/>
    <w:qFormat w:val="1"/>
    <w:rsid w:val="00250034"/>
    <w:rPr>
      <w:i w:val="1"/>
      <w:iCs w:val="1"/>
      <w:color w:val="808080"/>
    </w:rPr>
  </w:style>
  <w:style w:type="paragraph" w:styleId="Header">
    <w:name w:val="header"/>
    <w:basedOn w:val="Normal"/>
    <w:link w:val="HeaderChar"/>
    <w:unhideWhenUsed w:val="1"/>
    <w:rsid w:val="00557084"/>
    <w:pPr>
      <w:tabs>
        <w:tab w:val="center" w:pos="4680"/>
        <w:tab w:val="right" w:pos="9360"/>
      </w:tabs>
    </w:pPr>
  </w:style>
  <w:style w:type="character" w:styleId="HeaderChar" w:customStyle="1">
    <w:name w:val="Header Char"/>
    <w:basedOn w:val="DefaultParagraphFont"/>
    <w:link w:val="Header"/>
    <w:uiPriority w:val="99"/>
    <w:rsid w:val="00557084"/>
    <w:rPr>
      <w:rFonts w:ascii="Times New Roman" w:cs="Times New Roman" w:eastAsia="Times New Roman" w:hAnsi="Times New Roman"/>
    </w:rPr>
  </w:style>
  <w:style w:type="paragraph" w:styleId="Footer">
    <w:name w:val="footer"/>
    <w:basedOn w:val="Normal"/>
    <w:link w:val="FooterChar"/>
    <w:unhideWhenUsed w:val="1"/>
    <w:rsid w:val="00557084"/>
    <w:pPr>
      <w:tabs>
        <w:tab w:val="center" w:pos="4680"/>
        <w:tab w:val="right" w:pos="9360"/>
      </w:tabs>
    </w:pPr>
  </w:style>
  <w:style w:type="character" w:styleId="FooterChar" w:customStyle="1">
    <w:name w:val="Footer Char"/>
    <w:basedOn w:val="DefaultParagraphFont"/>
    <w:link w:val="Footer"/>
    <w:uiPriority w:val="99"/>
    <w:semiHidden w:val="1"/>
    <w:rsid w:val="00557084"/>
    <w:rPr>
      <w:rFonts w:ascii="Times New Roman" w:cs="Times New Roman" w:eastAsia="Times New Roman" w:hAnsi="Times New Roman"/>
    </w:rPr>
  </w:style>
  <w:style w:type="paragraph" w:styleId="BalloonText">
    <w:name w:val="Balloon Text"/>
    <w:basedOn w:val="Normal"/>
    <w:link w:val="BalloonTextChar"/>
    <w:uiPriority w:val="99"/>
    <w:semiHidden w:val="1"/>
    <w:unhideWhenUsed w:val="1"/>
    <w:rsid w:val="00557084"/>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57084"/>
    <w:rPr>
      <w:rFonts w:ascii="Tahoma" w:cs="Tahoma" w:eastAsia="Times New Roman" w:hAnsi="Tahoma"/>
      <w:sz w:val="16"/>
      <w:szCs w:val="16"/>
    </w:rPr>
  </w:style>
  <w:style w:type="paragraph" w:styleId="BodyA" w:customStyle="1">
    <w:name w:val="Body A"/>
    <w:rsid w:val="000D6835"/>
    <w:rPr>
      <w:rFonts w:ascii="Helvetica" w:eastAsia="ヒラギノ角ゴ Pro W3" w:hAnsi="Helvetica"/>
      <w:color w:val="000000"/>
      <w:sz w:val="24"/>
    </w:rPr>
  </w:style>
  <w:style w:type="character" w:styleId="Heading1Char" w:customStyle="1">
    <w:name w:val="Heading 1 Char"/>
    <w:basedOn w:val="DefaultParagraphFont"/>
    <w:link w:val="Heading1"/>
    <w:rsid w:val="007F45E7"/>
    <w:rPr>
      <w:b w:val="1"/>
      <w:bCs w:val="1"/>
      <w:snapToGrid w:val="0"/>
      <w:sz w:val="24"/>
      <w:szCs w:val="24"/>
      <w:u w:val="single"/>
    </w:rPr>
  </w:style>
  <w:style w:type="character" w:styleId="Heading2Char" w:customStyle="1">
    <w:name w:val="Heading 2 Char"/>
    <w:basedOn w:val="DefaultParagraphFont"/>
    <w:link w:val="Heading2"/>
    <w:rsid w:val="007F45E7"/>
    <w:rPr>
      <w:bCs w:val="1"/>
      <w:snapToGrid w:val="0"/>
      <w:sz w:val="24"/>
      <w:szCs w:val="24"/>
    </w:rPr>
  </w:style>
  <w:style w:type="character" w:styleId="Heading3Char" w:customStyle="1">
    <w:name w:val="Heading 3 Char"/>
    <w:basedOn w:val="DefaultParagraphFont"/>
    <w:link w:val="Heading3"/>
    <w:rsid w:val="007F45E7"/>
    <w:rPr>
      <w:bCs w:val="1"/>
      <w:snapToGrid w:val="0"/>
      <w:sz w:val="24"/>
      <w:szCs w:val="24"/>
    </w:rPr>
  </w:style>
  <w:style w:type="character" w:styleId="Heading4Char" w:customStyle="1">
    <w:name w:val="Heading 4 Char"/>
    <w:basedOn w:val="DefaultParagraphFont"/>
    <w:link w:val="Heading4"/>
    <w:rsid w:val="007F45E7"/>
    <w:rPr>
      <w:bCs w:val="1"/>
      <w:snapToGrid w:val="0"/>
      <w:sz w:val="24"/>
      <w:szCs w:val="24"/>
    </w:rPr>
  </w:style>
  <w:style w:type="character" w:styleId="Heading5Char" w:customStyle="1">
    <w:name w:val="Heading 5 Char"/>
    <w:basedOn w:val="DefaultParagraphFont"/>
    <w:link w:val="Heading5"/>
    <w:rsid w:val="007F45E7"/>
    <w:rPr>
      <w:bCs w:val="1"/>
      <w:snapToGrid w:val="0"/>
      <w:sz w:val="24"/>
      <w:szCs w:val="24"/>
    </w:rPr>
  </w:style>
  <w:style w:type="character" w:styleId="Heading6Char" w:customStyle="1">
    <w:name w:val="Heading 6 Char"/>
    <w:basedOn w:val="DefaultParagraphFont"/>
    <w:link w:val="Heading6"/>
    <w:rsid w:val="007F45E7"/>
    <w:rPr>
      <w:bCs w:val="1"/>
      <w:snapToGrid w:val="0"/>
      <w:sz w:val="24"/>
      <w:szCs w:val="24"/>
    </w:rPr>
  </w:style>
  <w:style w:type="character" w:styleId="Heading7Char" w:customStyle="1">
    <w:name w:val="Heading 7 Char"/>
    <w:basedOn w:val="DefaultParagraphFont"/>
    <w:link w:val="Heading7"/>
    <w:rsid w:val="007F45E7"/>
    <w:rPr>
      <w:bCs w:val="1"/>
      <w:snapToGrid w:val="0"/>
      <w:sz w:val="24"/>
      <w:szCs w:val="24"/>
    </w:rPr>
  </w:style>
  <w:style w:type="character" w:styleId="Heading8Char" w:customStyle="1">
    <w:name w:val="Heading 8 Char"/>
    <w:basedOn w:val="DefaultParagraphFont"/>
    <w:link w:val="Heading8"/>
    <w:rsid w:val="007F45E7"/>
    <w:rPr>
      <w:bCs w:val="1"/>
      <w:snapToGrid w:val="0"/>
      <w:sz w:val="24"/>
      <w:szCs w:val="24"/>
    </w:rPr>
  </w:style>
  <w:style w:type="character" w:styleId="Heading9Char" w:customStyle="1">
    <w:name w:val="Heading 9 Char"/>
    <w:basedOn w:val="DefaultParagraphFont"/>
    <w:link w:val="Heading9"/>
    <w:rsid w:val="007F45E7"/>
    <w:rPr>
      <w:bCs w:val="1"/>
      <w:snapToGrid w:val="0"/>
      <w:sz w:val="24"/>
      <w:szCs w:val="24"/>
    </w:rPr>
  </w:style>
  <w:style w:type="character" w:styleId="PageNumber">
    <w:name w:val="page number"/>
    <w:basedOn w:val="DefaultParagraphFont"/>
    <w:rsid w:val="007F45E7"/>
  </w:style>
  <w:style w:type="paragraph" w:styleId="BodyText">
    <w:name w:val="Body Text"/>
    <w:basedOn w:val="Normal"/>
    <w:link w:val="BodyTextChar"/>
    <w:rsid w:val="007F45E7"/>
    <w:pPr>
      <w:spacing w:after="240"/>
      <w:jc w:val="both"/>
    </w:pPr>
    <w:rPr>
      <w:sz w:val="24"/>
      <w:szCs w:val="24"/>
    </w:rPr>
  </w:style>
  <w:style w:type="character" w:styleId="BodyTextChar" w:customStyle="1">
    <w:name w:val="Body Text Char"/>
    <w:basedOn w:val="DefaultParagraphFont"/>
    <w:link w:val="BodyText"/>
    <w:rsid w:val="007F45E7"/>
    <w:rPr>
      <w:sz w:val="24"/>
      <w:szCs w:val="24"/>
    </w:rPr>
  </w:style>
  <w:style w:type="paragraph" w:styleId="BodyTextFirstIndent">
    <w:name w:val="Body Text First Indent"/>
    <w:basedOn w:val="Normal"/>
    <w:link w:val="BodyTextFirstIndentChar"/>
    <w:rsid w:val="007F45E7"/>
    <w:pPr>
      <w:spacing w:after="240"/>
      <w:ind w:firstLine="720"/>
      <w:jc w:val="both"/>
    </w:pPr>
    <w:rPr>
      <w:sz w:val="24"/>
      <w:szCs w:val="24"/>
    </w:rPr>
  </w:style>
  <w:style w:type="character" w:styleId="BodyTextFirstIndentChar" w:customStyle="1">
    <w:name w:val="Body Text First Indent Char"/>
    <w:basedOn w:val="BodyTextChar"/>
    <w:link w:val="BodyTextFirstIndent"/>
    <w:rsid w:val="007F45E7"/>
    <w:rPr>
      <w:sz w:val="24"/>
      <w:szCs w:val="24"/>
    </w:rPr>
  </w:style>
  <w:style w:type="paragraph" w:styleId="Notary" w:customStyle="1">
    <w:name w:val="Notary"/>
    <w:basedOn w:val="Normal"/>
    <w:rsid w:val="007F45E7"/>
    <w:pPr>
      <w:spacing w:after="240"/>
    </w:pPr>
    <w:rPr>
      <w:sz w:val="24"/>
      <w:szCs w:val="24"/>
    </w:rPr>
  </w:style>
  <w:style w:type="paragraph" w:styleId="TableBody" w:customStyle="1">
    <w:name w:val="TableBody"/>
    <w:basedOn w:val="Normal"/>
    <w:rsid w:val="007F45E7"/>
    <w:rPr>
      <w:sz w:val="24"/>
      <w:szCs w:val="24"/>
    </w:rPr>
  </w:style>
  <w:style w:type="paragraph" w:styleId="Jurisdiction" w:customStyle="1">
    <w:name w:val="Jurisdiction"/>
    <w:basedOn w:val="Normal"/>
    <w:next w:val="BodyTextFirstIndent"/>
    <w:rsid w:val="007F45E7"/>
    <w:pPr>
      <w:tabs>
        <w:tab w:val="left" w:pos="2880"/>
      </w:tabs>
      <w:spacing w:after="360"/>
    </w:pPr>
    <w:rPr>
      <w:caps w:val="1"/>
      <w:sz w:val="24"/>
      <w:szCs w:val="24"/>
    </w:rPr>
  </w:style>
  <w:style w:type="paragraph" w:styleId="Body" w:customStyle="1">
    <w:name w:val="Body"/>
    <w:rsid w:val="009C17A2"/>
    <w:rPr>
      <w:rFonts w:ascii="Helvetica" w:eastAsia="ヒラギノ角ゴ Pro W3" w:hAnsi="Helvetica"/>
      <w:color w:val="000000"/>
      <w:sz w:val="24"/>
    </w:rPr>
  </w:style>
  <w:style w:type="paragraph" w:styleId="ListParagraph">
    <w:name w:val="List Paragraph"/>
    <w:basedOn w:val="Normal"/>
    <w:uiPriority w:val="34"/>
    <w:qFormat w:val="1"/>
    <w:rsid w:val="009C17A2"/>
    <w:pPr>
      <w:ind w:left="720"/>
    </w:pPr>
    <w:rPr>
      <w:sz w:val="24"/>
      <w:szCs w:val="24"/>
    </w:rPr>
  </w:style>
  <w:style w:type="character" w:styleId="DeltaViewInsertion" w:customStyle="1">
    <w:name w:val="DeltaView Insertion"/>
    <w:uiPriority w:val="99"/>
    <w:rsid w:val="00EA77D0"/>
    <w:rPr>
      <w:color w:val="0000ff"/>
      <w:u w:val="double"/>
    </w:rPr>
  </w:style>
  <w:style w:type="character" w:styleId="DeltaViewDeletion" w:customStyle="1">
    <w:name w:val="DeltaView Deletion"/>
    <w:uiPriority w:val="99"/>
    <w:rsid w:val="00EA77D0"/>
    <w:rPr>
      <w:strike w:val="1"/>
      <w:color w:val="ff0000"/>
    </w:rPr>
  </w:style>
  <w:style w:type="paragraph" w:styleId="content" w:customStyle="1">
    <w:name w:val="content"/>
    <w:basedOn w:val="Normal"/>
    <w:rsid w:val="00DF3F9F"/>
    <w:pPr>
      <w:spacing w:after="100" w:afterAutospacing="1" w:before="100" w:beforeAutospacing="1"/>
    </w:pPr>
    <w:rPr>
      <w:rFonts w:ascii="Verdana" w:hAnsi="Verdana"/>
      <w:color w:val="000000"/>
      <w:sz w:val="16"/>
      <w:szCs w:val="16"/>
    </w:rPr>
  </w:style>
  <w:style w:type="paragraph" w:styleId="NormalWeb">
    <w:name w:val="Normal (Web)"/>
    <w:basedOn w:val="Normal"/>
    <w:uiPriority w:val="99"/>
    <w:unhideWhenUsed w:val="1"/>
    <w:rsid w:val="00F14138"/>
    <w:pPr>
      <w:spacing w:after="100" w:afterAutospacing="1" w:before="100" w:beforeAutospacing="1"/>
    </w:pPr>
    <w:rPr>
      <w:sz w:val="24"/>
      <w:szCs w:val="24"/>
    </w:rPr>
  </w:style>
  <w:style w:type="paragraph" w:styleId="qowt-stl-content" w:customStyle="1">
    <w:name w:val="qowt-stl-content"/>
    <w:basedOn w:val="Normal"/>
    <w:rsid w:val="00504375"/>
    <w:pPr>
      <w:spacing w:after="100" w:afterAutospacing="1" w:before="100" w:beforeAutospacing="1"/>
    </w:pPr>
    <w:rPr>
      <w:sz w:val="24"/>
      <w:szCs w:val="24"/>
    </w:rPr>
  </w:style>
  <w:style w:type="character" w:styleId="qowt-font1-timesnewroman" w:customStyle="1">
    <w:name w:val="qowt-font1-timesnewroman"/>
    <w:basedOn w:val="DefaultParagraphFont"/>
    <w:rsid w:val="00504375"/>
  </w:style>
  <w:style w:type="paragraph" w:styleId="qowt-stl-normal" w:customStyle="1">
    <w:name w:val="qowt-stl-normal"/>
    <w:basedOn w:val="Normal"/>
    <w:rsid w:val="00504375"/>
    <w:pPr>
      <w:spacing w:after="100" w:afterAutospacing="1" w:before="100" w:beforeAutospacing="1"/>
    </w:pPr>
    <w:rPr>
      <w:sz w:val="24"/>
      <w:szCs w:val="24"/>
    </w:rPr>
  </w:style>
  <w:style w:type="paragraph" w:styleId="qowt-stl-heading4" w:customStyle="1">
    <w:name w:val="qowt-stl-heading4"/>
    <w:basedOn w:val="Normal"/>
    <w:rsid w:val="00504375"/>
    <w:pPr>
      <w:spacing w:after="100" w:afterAutospacing="1" w:before="100" w:beforeAutospacing="1"/>
    </w:pPr>
    <w:rPr>
      <w:sz w:val="24"/>
      <w:szCs w:val="24"/>
    </w:rPr>
  </w:style>
  <w:style w:type="character" w:styleId="qowt-stl-pagenumber" w:customStyle="1">
    <w:name w:val="qowt-stl-pagenumber"/>
    <w:basedOn w:val="DefaultParagraphFont"/>
    <w:rsid w:val="00504375"/>
  </w:style>
  <w:style w:type="paragraph" w:styleId="ListBullet">
    <w:name w:val="List Bullet"/>
    <w:basedOn w:val="Normal"/>
    <w:uiPriority w:val="99"/>
    <w:unhideWhenUsed w:val="1"/>
    <w:rsid w:val="00F45FDF"/>
    <w:pPr>
      <w:numPr>
        <w:numId w:val="25"/>
      </w:numPr>
      <w:contextualSpacing w:val="1"/>
    </w:pPr>
  </w:style>
  <w:style w:type="paragraph" w:styleId="BodyText3">
    <w:name w:val="Body Text 3"/>
    <w:basedOn w:val="Normal"/>
    <w:link w:val="BodyText3Char"/>
    <w:uiPriority w:val="99"/>
    <w:unhideWhenUsed w:val="1"/>
    <w:rsid w:val="00417FA4"/>
    <w:pPr>
      <w:spacing w:after="120"/>
    </w:pPr>
    <w:rPr>
      <w:sz w:val="16"/>
      <w:szCs w:val="16"/>
    </w:rPr>
  </w:style>
  <w:style w:type="character" w:styleId="BodyText3Char" w:customStyle="1">
    <w:name w:val="Body Text 3 Char"/>
    <w:basedOn w:val="DefaultParagraphFont"/>
    <w:link w:val="BodyText3"/>
    <w:uiPriority w:val="99"/>
    <w:rsid w:val="00417FA4"/>
    <w:rPr>
      <w:sz w:val="16"/>
      <w:szCs w:val="16"/>
    </w:rPr>
  </w:style>
  <w:style w:type="paragraph" w:styleId="normal0" w:customStyle="1">
    <w:name w:val="normal"/>
    <w:rsid w:val="00A555B7"/>
    <w:pPr>
      <w:pBdr>
        <w:top w:space="0" w:sz="0" w:val="nil"/>
        <w:left w:space="0" w:sz="0" w:val="nil"/>
        <w:bottom w:space="0" w:sz="0" w:val="nil"/>
        <w:right w:space="0" w:sz="0" w:val="nil"/>
        <w:between w:space="0" w:sz="0" w:val="nil"/>
      </w:pBdr>
    </w:pPr>
    <w:rPr>
      <w:rFonts w:ascii="Arial" w:cs="Arial" w:eastAsia="Arial" w:hAnsi="Arial"/>
      <w:color w:val="000000"/>
      <w:sz w:val="24"/>
      <w:szCs w:val="24"/>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035uVuYUFU1SniI+QSEDrtKAqg==">AMUW2mVXNuVJ7XlnpjaNY+Wnz/A+sn48bzVPS9aTOiF0m6AiS6gztE5GsJwar3lhjnqwM/ArUZoJLg6IR4I6AWJLOfuHm/iX4OyZtG2x0hBEdW9S+QFQYtI=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2020-01-16T22:35:00Z</dcterms:created>
</cp:coreProperties>
</file>