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33" w:rsidRDefault="00D95333">
      <w:pPr>
        <w:pStyle w:val="Normal1"/>
        <w:jc w:val="right"/>
      </w:pPr>
    </w:p>
    <w:p w:rsidR="000D40C3" w:rsidRPr="004B5C2B" w:rsidRDefault="000D40C3" w:rsidP="000D40C3">
      <w:pPr>
        <w:spacing w:line="240" w:lineRule="auto"/>
        <w:ind w:left="2901" w:right="2921"/>
        <w:jc w:val="center"/>
        <w:rPr>
          <w:rFonts w:ascii="Arial Narrow" w:hAnsi="Arial Narrow"/>
          <w:b/>
        </w:rPr>
      </w:pPr>
      <w:r w:rsidRPr="004B5C2B">
        <w:rPr>
          <w:rFonts w:ascii="Arial Narrow" w:hAnsi="Arial Narrow"/>
          <w:b/>
        </w:rPr>
        <w:t>Financial Advisory</w:t>
      </w:r>
      <w:r w:rsidRPr="004B5C2B">
        <w:rPr>
          <w:rFonts w:ascii="Arial Narrow" w:hAnsi="Arial Narrow"/>
          <w:b/>
          <w:spacing w:val="-16"/>
        </w:rPr>
        <w:t xml:space="preserve"> C</w:t>
      </w:r>
      <w:r w:rsidRPr="004B5C2B">
        <w:rPr>
          <w:rFonts w:ascii="Arial Narrow" w:hAnsi="Arial Narrow"/>
          <w:b/>
        </w:rPr>
        <w:t>ommission</w:t>
      </w:r>
      <w:r w:rsidR="00980779" w:rsidRPr="004B5C2B">
        <w:rPr>
          <w:rFonts w:ascii="Arial Narrow" w:hAnsi="Arial Narrow"/>
          <w:b/>
        </w:rPr>
        <w:t xml:space="preserve"> </w:t>
      </w:r>
    </w:p>
    <w:p w:rsidR="000D40C3" w:rsidRPr="004B5C2B" w:rsidRDefault="00D20744" w:rsidP="000D40C3">
      <w:pPr>
        <w:pStyle w:val="BodyText"/>
        <w:jc w:val="center"/>
        <w:rPr>
          <w:rFonts w:ascii="Arial Narrow" w:hAnsi="Arial Narrow"/>
          <w:color w:val="444444"/>
          <w:szCs w:val="22"/>
        </w:rPr>
      </w:pPr>
      <w:r>
        <w:rPr>
          <w:rFonts w:ascii="Arial Narrow" w:hAnsi="Arial Narrow"/>
          <w:color w:val="444444"/>
          <w:szCs w:val="22"/>
        </w:rPr>
        <w:t>Tuesday</w:t>
      </w:r>
      <w:r w:rsidR="000D40C3" w:rsidRPr="004B5C2B">
        <w:rPr>
          <w:rFonts w:ascii="Arial Narrow" w:hAnsi="Arial Narrow"/>
          <w:color w:val="444444"/>
          <w:szCs w:val="22"/>
        </w:rPr>
        <w:t xml:space="preserve">, </w:t>
      </w:r>
      <w:r w:rsidR="00AC385E" w:rsidRPr="004B5C2B">
        <w:rPr>
          <w:rFonts w:ascii="Arial Narrow" w:hAnsi="Arial Narrow"/>
          <w:color w:val="444444"/>
          <w:szCs w:val="22"/>
        </w:rPr>
        <w:t>April</w:t>
      </w:r>
      <w:r w:rsidR="00A37580" w:rsidRPr="004B5C2B">
        <w:rPr>
          <w:rFonts w:ascii="Arial Narrow" w:hAnsi="Arial Narrow"/>
          <w:color w:val="444444"/>
          <w:szCs w:val="22"/>
        </w:rPr>
        <w:t xml:space="preserve"> </w:t>
      </w:r>
      <w:r>
        <w:rPr>
          <w:rFonts w:ascii="Arial Narrow" w:hAnsi="Arial Narrow"/>
          <w:color w:val="444444"/>
          <w:szCs w:val="22"/>
        </w:rPr>
        <w:t>20</w:t>
      </w:r>
      <w:r w:rsidR="000D40C3" w:rsidRPr="004B5C2B">
        <w:rPr>
          <w:rFonts w:ascii="Arial Narrow" w:hAnsi="Arial Narrow"/>
          <w:color w:val="444444"/>
          <w:szCs w:val="22"/>
        </w:rPr>
        <w:t>, 2021 – 6</w:t>
      </w:r>
      <w:r w:rsidR="000D40C3" w:rsidRPr="004B5C2B">
        <w:rPr>
          <w:rFonts w:ascii="Arial Narrow" w:hAnsi="Arial Narrow"/>
          <w:color w:val="444444"/>
          <w:spacing w:val="-22"/>
          <w:szCs w:val="22"/>
        </w:rPr>
        <w:t xml:space="preserve"> </w:t>
      </w:r>
      <w:r w:rsidR="000D40C3" w:rsidRPr="004B5C2B">
        <w:rPr>
          <w:rFonts w:ascii="Arial Narrow" w:hAnsi="Arial Narrow"/>
          <w:color w:val="444444"/>
          <w:szCs w:val="22"/>
        </w:rPr>
        <w:t xml:space="preserve">p.m. </w:t>
      </w:r>
    </w:p>
    <w:p w:rsidR="000D40C3" w:rsidRPr="004B5C2B" w:rsidRDefault="000D40C3" w:rsidP="000D40C3">
      <w:pPr>
        <w:pStyle w:val="BodyText"/>
        <w:jc w:val="center"/>
        <w:rPr>
          <w:rFonts w:ascii="Arial Narrow" w:hAnsi="Arial Narrow"/>
          <w:szCs w:val="22"/>
        </w:rPr>
      </w:pPr>
      <w:r w:rsidRPr="004B5C2B">
        <w:rPr>
          <w:rFonts w:ascii="Arial Narrow" w:hAnsi="Arial Narrow"/>
          <w:color w:val="444444"/>
          <w:szCs w:val="22"/>
        </w:rPr>
        <w:t xml:space="preserve">Video Conference </w:t>
      </w:r>
    </w:p>
    <w:p w:rsidR="000D40C3" w:rsidRPr="004B5C2B" w:rsidRDefault="000D40C3" w:rsidP="000D40C3">
      <w:pPr>
        <w:jc w:val="center"/>
        <w:rPr>
          <w:rFonts w:ascii="Arial Narrow" w:hAnsi="Arial Narrow"/>
        </w:rPr>
      </w:pPr>
    </w:p>
    <w:p w:rsidR="000D40C3" w:rsidRPr="004B5C2B" w:rsidRDefault="000D40C3" w:rsidP="00980779">
      <w:pPr>
        <w:spacing w:line="240" w:lineRule="auto"/>
        <w:jc w:val="center"/>
        <w:rPr>
          <w:rFonts w:ascii="Arial Narrow" w:hAnsi="Arial Narrow"/>
        </w:rPr>
      </w:pPr>
    </w:p>
    <w:p w:rsidR="000D40C3" w:rsidRPr="004B5C2B" w:rsidRDefault="000D40C3" w:rsidP="00980779">
      <w:pPr>
        <w:numPr>
          <w:ilvl w:val="0"/>
          <w:numId w:val="1"/>
        </w:numPr>
        <w:spacing w:line="240" w:lineRule="auto"/>
        <w:rPr>
          <w:rFonts w:ascii="Arial Narrow" w:hAnsi="Arial Narrow"/>
        </w:rPr>
      </w:pPr>
      <w:r w:rsidRPr="004B5C2B">
        <w:rPr>
          <w:rFonts w:ascii="Arial Narrow" w:hAnsi="Arial Narrow"/>
        </w:rPr>
        <w:t>Call to Order</w:t>
      </w:r>
    </w:p>
    <w:p w:rsidR="00B467B3" w:rsidRPr="004B5C2B" w:rsidRDefault="00B467B3" w:rsidP="00B467B3">
      <w:pPr>
        <w:spacing w:line="240" w:lineRule="auto"/>
        <w:rPr>
          <w:rFonts w:ascii="Arial Narrow" w:hAnsi="Arial Narrow"/>
        </w:rPr>
      </w:pPr>
    </w:p>
    <w:p w:rsidR="00B467B3" w:rsidRDefault="00B467B3" w:rsidP="00B467B3">
      <w:pPr>
        <w:pStyle w:val="ListParagraph"/>
        <w:numPr>
          <w:ilvl w:val="0"/>
          <w:numId w:val="1"/>
        </w:numPr>
        <w:rPr>
          <w:rFonts w:ascii="Arial Narrow" w:hAnsi="Arial Narrow"/>
          <w:sz w:val="22"/>
          <w:szCs w:val="22"/>
        </w:rPr>
      </w:pPr>
      <w:r w:rsidRPr="004B5C2B">
        <w:rPr>
          <w:rFonts w:ascii="Arial Narrow" w:hAnsi="Arial Narrow"/>
          <w:sz w:val="22"/>
          <w:szCs w:val="22"/>
        </w:rPr>
        <w:t>Establishment of Necessity to Conduct the Financial Advisory Commission Stormwater Subcommittee Meeting Electronically</w:t>
      </w:r>
    </w:p>
    <w:p w:rsidR="00D20744" w:rsidRPr="00D20744" w:rsidRDefault="00D20744" w:rsidP="00D20744">
      <w:pPr>
        <w:pStyle w:val="ListParagraph"/>
        <w:rPr>
          <w:rFonts w:ascii="Arial Narrow" w:hAnsi="Arial Narrow"/>
          <w:sz w:val="22"/>
          <w:szCs w:val="22"/>
        </w:rPr>
      </w:pPr>
    </w:p>
    <w:p w:rsidR="00D20744" w:rsidRPr="004B5C2B" w:rsidRDefault="00D20744" w:rsidP="00B467B3">
      <w:pPr>
        <w:pStyle w:val="ListParagraph"/>
        <w:numPr>
          <w:ilvl w:val="0"/>
          <w:numId w:val="1"/>
        </w:numPr>
        <w:rPr>
          <w:rFonts w:ascii="Arial Narrow" w:hAnsi="Arial Narrow"/>
          <w:sz w:val="22"/>
          <w:szCs w:val="22"/>
        </w:rPr>
      </w:pPr>
      <w:r>
        <w:rPr>
          <w:rFonts w:ascii="Arial Narrow" w:hAnsi="Arial Narrow"/>
          <w:sz w:val="22"/>
          <w:szCs w:val="22"/>
        </w:rPr>
        <w:t>Consideration of Minutes – March 2, 2021</w:t>
      </w:r>
    </w:p>
    <w:p w:rsidR="000D40C3" w:rsidRPr="004B5C2B" w:rsidRDefault="000D40C3" w:rsidP="00980779">
      <w:pPr>
        <w:spacing w:line="240" w:lineRule="auto"/>
        <w:ind w:left="270"/>
        <w:rPr>
          <w:rFonts w:ascii="Arial Narrow" w:hAnsi="Arial Narrow"/>
        </w:rPr>
      </w:pPr>
    </w:p>
    <w:p w:rsidR="000D40C3" w:rsidRDefault="00AC385E" w:rsidP="00AC385E">
      <w:pPr>
        <w:numPr>
          <w:ilvl w:val="0"/>
          <w:numId w:val="1"/>
        </w:numPr>
        <w:spacing w:line="240" w:lineRule="auto"/>
        <w:rPr>
          <w:rFonts w:ascii="Arial Narrow" w:hAnsi="Arial Narrow"/>
        </w:rPr>
      </w:pPr>
      <w:r w:rsidRPr="004B5C2B">
        <w:rPr>
          <w:rFonts w:ascii="Arial Narrow" w:hAnsi="Arial Narrow"/>
        </w:rPr>
        <w:t xml:space="preserve">Stormwater </w:t>
      </w:r>
      <w:r w:rsidR="00D20744">
        <w:rPr>
          <w:rFonts w:ascii="Arial Narrow" w:hAnsi="Arial Narrow"/>
        </w:rPr>
        <w:t>Fund</w:t>
      </w:r>
    </w:p>
    <w:p w:rsidR="00D20744" w:rsidRDefault="00D20744" w:rsidP="00D20744">
      <w:pPr>
        <w:pStyle w:val="ListParagraph"/>
        <w:rPr>
          <w:rFonts w:ascii="Arial Narrow" w:hAnsi="Arial Narrow"/>
        </w:rPr>
      </w:pPr>
    </w:p>
    <w:p w:rsidR="00D20744" w:rsidRDefault="00D20744" w:rsidP="00AC385E">
      <w:pPr>
        <w:numPr>
          <w:ilvl w:val="0"/>
          <w:numId w:val="1"/>
        </w:numPr>
        <w:spacing w:line="240" w:lineRule="auto"/>
        <w:rPr>
          <w:rFonts w:ascii="Arial Narrow" w:hAnsi="Arial Narrow"/>
        </w:rPr>
      </w:pPr>
      <w:r>
        <w:rPr>
          <w:rFonts w:ascii="Arial Narrow" w:hAnsi="Arial Narrow"/>
        </w:rPr>
        <w:t>CIP Fund</w:t>
      </w:r>
    </w:p>
    <w:p w:rsidR="00D20744" w:rsidRDefault="00D20744" w:rsidP="00D20744">
      <w:pPr>
        <w:pStyle w:val="ListParagraph"/>
        <w:rPr>
          <w:rFonts w:ascii="Arial Narrow" w:hAnsi="Arial Narrow"/>
        </w:rPr>
      </w:pPr>
    </w:p>
    <w:p w:rsidR="00D20744" w:rsidRDefault="00D20744" w:rsidP="00AC385E">
      <w:pPr>
        <w:numPr>
          <w:ilvl w:val="0"/>
          <w:numId w:val="1"/>
        </w:numPr>
        <w:spacing w:line="240" w:lineRule="auto"/>
        <w:rPr>
          <w:rFonts w:ascii="Arial Narrow" w:hAnsi="Arial Narrow"/>
        </w:rPr>
      </w:pPr>
      <w:r>
        <w:rPr>
          <w:rFonts w:ascii="Arial Narrow" w:hAnsi="Arial Narrow"/>
        </w:rPr>
        <w:t xml:space="preserve">Utility Fund </w:t>
      </w:r>
    </w:p>
    <w:p w:rsidR="004C6032" w:rsidRDefault="004C6032" w:rsidP="004C6032">
      <w:pPr>
        <w:pStyle w:val="ListParagraph"/>
        <w:rPr>
          <w:rFonts w:ascii="Arial Narrow" w:hAnsi="Arial Narrow"/>
        </w:rPr>
      </w:pPr>
    </w:p>
    <w:p w:rsidR="004C6032" w:rsidRPr="004B5C2B" w:rsidRDefault="004C6032" w:rsidP="00AC385E">
      <w:pPr>
        <w:numPr>
          <w:ilvl w:val="0"/>
          <w:numId w:val="1"/>
        </w:numPr>
        <w:spacing w:line="240" w:lineRule="auto"/>
        <w:rPr>
          <w:rFonts w:ascii="Arial Narrow" w:hAnsi="Arial Narrow"/>
        </w:rPr>
      </w:pPr>
      <w:r>
        <w:rPr>
          <w:rFonts w:ascii="Arial Narrow" w:hAnsi="Arial Narrow"/>
        </w:rPr>
        <w:t>New Business</w:t>
      </w:r>
      <w:bookmarkStart w:id="0" w:name="_GoBack"/>
      <w:bookmarkEnd w:id="0"/>
    </w:p>
    <w:p w:rsidR="000D40C3" w:rsidRPr="004B5C2B" w:rsidRDefault="000D40C3" w:rsidP="00980779">
      <w:pPr>
        <w:spacing w:line="240" w:lineRule="auto"/>
        <w:ind w:left="270"/>
        <w:rPr>
          <w:rFonts w:ascii="Arial Narrow" w:hAnsi="Arial Narrow"/>
        </w:rPr>
      </w:pPr>
    </w:p>
    <w:p w:rsidR="000D40C3" w:rsidRPr="004B5C2B" w:rsidRDefault="000D40C3" w:rsidP="00980779">
      <w:pPr>
        <w:numPr>
          <w:ilvl w:val="0"/>
          <w:numId w:val="1"/>
        </w:numPr>
        <w:spacing w:line="240" w:lineRule="auto"/>
        <w:rPr>
          <w:rFonts w:ascii="Arial Narrow" w:hAnsi="Arial Narrow"/>
        </w:rPr>
      </w:pPr>
      <w:r w:rsidRPr="004B5C2B">
        <w:rPr>
          <w:rFonts w:ascii="Arial Narrow" w:hAnsi="Arial Narrow"/>
        </w:rPr>
        <w:t>Adjournment</w:t>
      </w:r>
    </w:p>
    <w:p w:rsidR="000D40C3" w:rsidRPr="004B5C2B" w:rsidRDefault="000D40C3" w:rsidP="000D40C3">
      <w:pPr>
        <w:pStyle w:val="ListParagraph"/>
        <w:rPr>
          <w:rFonts w:ascii="Arial Narrow" w:hAnsi="Arial Narrow"/>
          <w:sz w:val="22"/>
          <w:szCs w:val="22"/>
        </w:rPr>
      </w:pPr>
    </w:p>
    <w:p w:rsidR="000D40C3" w:rsidRPr="004B5C2B" w:rsidRDefault="000D40C3" w:rsidP="000D40C3">
      <w:pPr>
        <w:pStyle w:val="BodyText2"/>
        <w:shd w:val="clear" w:color="auto" w:fill="FFFFFF"/>
        <w:tabs>
          <w:tab w:val="left" w:pos="900"/>
        </w:tabs>
        <w:spacing w:line="240" w:lineRule="auto"/>
        <w:ind w:left="270" w:right="90"/>
        <w:jc w:val="center"/>
        <w:rPr>
          <w:b/>
        </w:rPr>
      </w:pPr>
      <w:r w:rsidRPr="004B5C2B">
        <w:t>Notice Regarding Electronic Meetings</w:t>
      </w:r>
    </w:p>
    <w:p w:rsidR="000D40C3" w:rsidRPr="004B5C2B" w:rsidRDefault="000D40C3" w:rsidP="000D40C3">
      <w:pPr>
        <w:pStyle w:val="ListParagraph"/>
        <w:ind w:left="270" w:right="20"/>
        <w:jc w:val="both"/>
        <w:rPr>
          <w:rFonts w:ascii="Arial Narrow" w:hAnsi="Arial Narrow"/>
          <w:b/>
          <w:sz w:val="22"/>
          <w:szCs w:val="22"/>
        </w:rPr>
      </w:pPr>
      <w:r w:rsidRPr="004B5C2B">
        <w:rPr>
          <w:rFonts w:ascii="Arial Narrow" w:hAnsi="Arial Narrow"/>
          <w:sz w:val="22"/>
          <w:szCs w:val="22"/>
        </w:rPr>
        <w:t xml:space="preserve">All local governing bodies in the State of Tennessee have been impacted by the COVID-19 pandemic.  Germantown is no exception.  In an effort to carry out its governance and operational responsibilities lawfully, and effectively, while also </w:t>
      </w:r>
      <w:r w:rsidRPr="004B5C2B">
        <w:rPr>
          <w:rFonts w:ascii="Arial Narrow" w:hAnsi="Arial Narrow"/>
          <w:color w:val="000000" w:themeColor="text1"/>
          <w:sz w:val="22"/>
          <w:szCs w:val="22"/>
        </w:rPr>
        <w:t>considering the protection of public health, safety and welfare, the Germantown City Administration has taken steps to conduct Board of Mayor and Aldermen and other public meetings electronically.  These actions were taken in response to Governor Bill Lee’s</w:t>
      </w:r>
      <w:r w:rsidRPr="004B5C2B">
        <w:rPr>
          <w:rFonts w:ascii="Arial Narrow" w:hAnsi="Arial Narrow"/>
          <w:color w:val="FF0000"/>
          <w:sz w:val="22"/>
          <w:szCs w:val="22"/>
        </w:rPr>
        <w:t xml:space="preserve"> </w:t>
      </w:r>
      <w:r w:rsidRPr="004B5C2B">
        <w:rPr>
          <w:rFonts w:ascii="Arial Narrow" w:hAnsi="Arial Narrow"/>
          <w:sz w:val="22"/>
          <w:szCs w:val="22"/>
        </w:rPr>
        <w:t>Executive Order No. 7</w:t>
      </w:r>
      <w:r w:rsidR="00DC78BE" w:rsidRPr="004B5C2B">
        <w:rPr>
          <w:rFonts w:ascii="Arial Narrow" w:hAnsi="Arial Narrow"/>
          <w:sz w:val="22"/>
          <w:szCs w:val="22"/>
        </w:rPr>
        <w:t>8</w:t>
      </w:r>
      <w:r w:rsidRPr="004B5C2B">
        <w:rPr>
          <w:rFonts w:ascii="Arial Narrow" w:hAnsi="Arial Narrow"/>
          <w:sz w:val="22"/>
          <w:szCs w:val="22"/>
        </w:rPr>
        <w:t xml:space="preserve">, an order extending Executive Order Nos. 16, 34, 51, 60, </w:t>
      </w:r>
      <w:r w:rsidR="00DC78BE" w:rsidRPr="004B5C2B">
        <w:rPr>
          <w:rFonts w:ascii="Arial Narrow" w:hAnsi="Arial Narrow"/>
          <w:sz w:val="22"/>
          <w:szCs w:val="22"/>
        </w:rPr>
        <w:t xml:space="preserve">65, </w:t>
      </w:r>
      <w:r w:rsidRPr="004B5C2B">
        <w:rPr>
          <w:rFonts w:ascii="Arial Narrow" w:hAnsi="Arial Narrow"/>
          <w:sz w:val="22"/>
          <w:szCs w:val="22"/>
        </w:rPr>
        <w:t xml:space="preserve">and </w:t>
      </w:r>
      <w:r w:rsidR="00DC78BE" w:rsidRPr="004B5C2B">
        <w:rPr>
          <w:rFonts w:ascii="Arial Narrow" w:hAnsi="Arial Narrow"/>
          <w:sz w:val="22"/>
          <w:szCs w:val="22"/>
        </w:rPr>
        <w:t>71</w:t>
      </w:r>
      <w:r w:rsidRPr="004B5C2B">
        <w:rPr>
          <w:rFonts w:ascii="Arial Narrow" w:hAnsi="Arial Narrow"/>
          <w:sz w:val="22"/>
          <w:szCs w:val="22"/>
        </w:rPr>
        <w:t xml:space="preserve"> which suspended the requirements of the Tennessee Open Meetings Act to the extent necessary to allow governing bodies subject to the act to meet and conduct essential business by electronic means.</w:t>
      </w:r>
    </w:p>
    <w:p w:rsidR="000D40C3" w:rsidRPr="004B5C2B" w:rsidRDefault="000D40C3" w:rsidP="000D40C3">
      <w:pPr>
        <w:pStyle w:val="ListParagraph"/>
        <w:ind w:left="270" w:right="20"/>
        <w:jc w:val="both"/>
        <w:rPr>
          <w:rFonts w:ascii="Arial Narrow" w:hAnsi="Arial Narrow"/>
          <w:b/>
          <w:sz w:val="22"/>
          <w:szCs w:val="22"/>
        </w:rPr>
      </w:pPr>
    </w:p>
    <w:p w:rsidR="000D40C3" w:rsidRPr="004B5C2B" w:rsidRDefault="000D40C3" w:rsidP="000D40C3">
      <w:pPr>
        <w:shd w:val="clear" w:color="auto" w:fill="FFFFFF"/>
        <w:ind w:left="270" w:right="20"/>
        <w:jc w:val="both"/>
        <w:rPr>
          <w:rFonts w:ascii="Arial Narrow" w:hAnsi="Arial Narrow"/>
          <w:b/>
          <w:color w:val="222222"/>
        </w:rPr>
      </w:pPr>
      <w:r w:rsidRPr="004B5C2B">
        <w:rPr>
          <w:rFonts w:ascii="Arial Narrow" w:hAnsi="Arial Narrow"/>
          <w:color w:val="222222"/>
        </w:rPr>
        <w:t>The public will have access to the</w:t>
      </w:r>
      <w:r w:rsidRPr="004B5C2B">
        <w:rPr>
          <w:rFonts w:ascii="Arial Narrow" w:hAnsi="Arial Narrow"/>
          <w:color w:val="FF0000"/>
        </w:rPr>
        <w:t xml:space="preserve"> </w:t>
      </w:r>
      <w:r w:rsidRPr="004B5C2B">
        <w:rPr>
          <w:rFonts w:ascii="Arial Narrow" w:hAnsi="Arial Narrow"/>
        </w:rPr>
        <w:t>Financial Advisory Commission meeting via</w:t>
      </w:r>
      <w:r w:rsidRPr="004B5C2B">
        <w:rPr>
          <w:rFonts w:ascii="Arial Narrow" w:hAnsi="Arial Narrow"/>
          <w:color w:val="222222"/>
        </w:rPr>
        <w:t xml:space="preserve"> real-time live audio. For real-time live audio access, please call 1-701-801-6027.</w:t>
      </w:r>
    </w:p>
    <w:p w:rsidR="000D40C3" w:rsidRPr="004B5C2B" w:rsidRDefault="000D40C3" w:rsidP="000D40C3">
      <w:pPr>
        <w:shd w:val="clear" w:color="auto" w:fill="FFFFFF"/>
        <w:ind w:left="270" w:right="20"/>
        <w:jc w:val="both"/>
        <w:rPr>
          <w:rFonts w:ascii="Arial Narrow" w:hAnsi="Arial Narrow"/>
          <w:b/>
          <w:color w:val="222222"/>
        </w:rPr>
      </w:pPr>
    </w:p>
    <w:p w:rsidR="000D40C3" w:rsidRPr="004B5C2B" w:rsidRDefault="000D40C3" w:rsidP="000D40C3">
      <w:pPr>
        <w:pStyle w:val="NormalWeb"/>
        <w:shd w:val="clear" w:color="auto" w:fill="FFFFFF"/>
        <w:spacing w:before="0" w:beforeAutospacing="0" w:after="0" w:afterAutospacing="0"/>
        <w:ind w:left="270" w:right="20"/>
        <w:jc w:val="both"/>
        <w:rPr>
          <w:rFonts w:ascii="Arial Narrow" w:hAnsi="Arial Narrow" w:cs="Arial"/>
          <w:sz w:val="22"/>
          <w:szCs w:val="22"/>
        </w:rPr>
      </w:pPr>
      <w:r w:rsidRPr="004B5C2B">
        <w:rPr>
          <w:rFonts w:ascii="Arial Narrow" w:hAnsi="Arial Narrow" w:cs="Arial"/>
          <w:color w:val="222222"/>
          <w:sz w:val="22"/>
          <w:szCs w:val="22"/>
        </w:rPr>
        <w:t xml:space="preserve">The public will </w:t>
      </w:r>
      <w:r w:rsidR="004B5C2B" w:rsidRPr="004B5C2B">
        <w:rPr>
          <w:rFonts w:ascii="Arial Narrow" w:hAnsi="Arial Narrow" w:cs="Arial"/>
          <w:color w:val="222222"/>
          <w:sz w:val="22"/>
          <w:szCs w:val="22"/>
        </w:rPr>
        <w:t xml:space="preserve">have access to all public meetings via real-time live audio access and be able to listen to the recording </w:t>
      </w:r>
      <w:r w:rsidRPr="004B5C2B">
        <w:rPr>
          <w:rFonts w:ascii="Arial Narrow" w:hAnsi="Arial Narrow" w:cs="Arial"/>
          <w:color w:val="222222"/>
          <w:sz w:val="22"/>
          <w:szCs w:val="22"/>
        </w:rPr>
        <w:t xml:space="preserve">of the virtual meeting within 48 hours of the meeting. </w:t>
      </w:r>
      <w:r w:rsidR="004B5C2B" w:rsidRPr="004B5C2B">
        <w:rPr>
          <w:rFonts w:ascii="Arial Narrow" w:hAnsi="Arial Narrow" w:cs="Arial"/>
          <w:color w:val="222222"/>
          <w:sz w:val="22"/>
          <w:szCs w:val="22"/>
        </w:rPr>
        <w:t>To listen to</w:t>
      </w:r>
      <w:r w:rsidRPr="004B5C2B">
        <w:rPr>
          <w:rFonts w:ascii="Arial Narrow" w:hAnsi="Arial Narrow" w:cs="Arial"/>
          <w:color w:val="222222"/>
          <w:sz w:val="22"/>
          <w:szCs w:val="22"/>
        </w:rPr>
        <w:t xml:space="preserve"> the recording</w:t>
      </w:r>
      <w:r w:rsidR="004B5C2B" w:rsidRPr="004B5C2B">
        <w:rPr>
          <w:rFonts w:ascii="Arial Narrow" w:hAnsi="Arial Narrow" w:cs="Arial"/>
          <w:color w:val="222222"/>
          <w:sz w:val="22"/>
          <w:szCs w:val="22"/>
        </w:rPr>
        <w:t xml:space="preserve">, </w:t>
      </w:r>
      <w:r w:rsidRPr="004B5C2B">
        <w:rPr>
          <w:rFonts w:ascii="Arial Narrow" w:hAnsi="Arial Narrow" w:cs="Arial"/>
          <w:color w:val="222222"/>
          <w:sz w:val="22"/>
          <w:szCs w:val="22"/>
        </w:rPr>
        <w:t>click </w:t>
      </w:r>
      <w:hyperlink r:id="rId7" w:tgtFrame="_blank" w:history="1">
        <w:r w:rsidRPr="004B5C2B">
          <w:rPr>
            <w:rStyle w:val="Hyperlink"/>
            <w:rFonts w:ascii="Arial Narrow" w:eastAsia="Arial Narrow" w:hAnsi="Arial Narrow" w:cs="Arial"/>
            <w:color w:val="1155CC"/>
            <w:sz w:val="22"/>
            <w:szCs w:val="22"/>
          </w:rPr>
          <w:t>https://www.germantown-tn.gov/government/city-boards-commissions/watch-live-or-archived-meetings</w:t>
        </w:r>
      </w:hyperlink>
      <w:r w:rsidRPr="004B5C2B">
        <w:rPr>
          <w:rFonts w:ascii="Arial Narrow" w:hAnsi="Arial Narrow" w:cs="Arial"/>
          <w:color w:val="222222"/>
          <w:sz w:val="22"/>
          <w:szCs w:val="22"/>
        </w:rPr>
        <w:t>.</w:t>
      </w:r>
      <w:r w:rsidR="00980779" w:rsidRPr="004B5C2B">
        <w:rPr>
          <w:rFonts w:ascii="Arial Narrow" w:hAnsi="Arial Narrow" w:cs="Arial"/>
          <w:color w:val="222222"/>
          <w:sz w:val="22"/>
          <w:szCs w:val="22"/>
        </w:rPr>
        <w:t xml:space="preserve"> </w:t>
      </w:r>
      <w:r w:rsidRPr="004B5C2B">
        <w:rPr>
          <w:rFonts w:ascii="Arial Narrow" w:hAnsi="Arial Narrow" w:cs="Arial"/>
          <w:sz w:val="22"/>
          <w:szCs w:val="22"/>
        </w:rPr>
        <w:t>These measures are temporary,</w:t>
      </w:r>
      <w:r w:rsidRPr="004B5C2B">
        <w:rPr>
          <w:rFonts w:ascii="Arial Narrow" w:hAnsi="Arial Narrow" w:cs="Arial"/>
          <w:color w:val="FF0000"/>
          <w:sz w:val="22"/>
          <w:szCs w:val="22"/>
        </w:rPr>
        <w:t xml:space="preserve"> </w:t>
      </w:r>
      <w:r w:rsidRPr="004B5C2B">
        <w:rPr>
          <w:rFonts w:ascii="Arial Narrow" w:hAnsi="Arial Narrow" w:cs="Arial"/>
          <w:sz w:val="22"/>
          <w:szCs w:val="22"/>
        </w:rPr>
        <w:t xml:space="preserve">and are due to expire on </w:t>
      </w:r>
      <w:r w:rsidR="00DC78BE" w:rsidRPr="004B5C2B">
        <w:rPr>
          <w:rFonts w:ascii="Arial Narrow" w:hAnsi="Arial Narrow" w:cs="Arial"/>
          <w:sz w:val="22"/>
          <w:szCs w:val="22"/>
        </w:rPr>
        <w:t>April 28</w:t>
      </w:r>
      <w:r w:rsidRPr="004B5C2B">
        <w:rPr>
          <w:rFonts w:ascii="Arial Narrow" w:hAnsi="Arial Narrow" w:cs="Arial"/>
          <w:sz w:val="22"/>
          <w:szCs w:val="22"/>
        </w:rPr>
        <w:t>, 2021 unless further action is taken by Governor Lee.</w:t>
      </w:r>
    </w:p>
    <w:p w:rsidR="004A7EFC" w:rsidRPr="004B5C2B" w:rsidRDefault="004A7EFC" w:rsidP="00980779">
      <w:pPr>
        <w:pStyle w:val="ecmsonormal"/>
        <w:shd w:val="clear" w:color="auto" w:fill="FFFFFF"/>
        <w:spacing w:after="0"/>
        <w:ind w:left="270"/>
        <w:jc w:val="both"/>
        <w:rPr>
          <w:rFonts w:ascii="Arial Narrow" w:hAnsi="Arial Narrow" w:cs="Segoe UI"/>
          <w:color w:val="444444"/>
          <w:sz w:val="22"/>
          <w:szCs w:val="22"/>
        </w:rPr>
      </w:pPr>
    </w:p>
    <w:p w:rsidR="003122B6" w:rsidRPr="004B5C2B" w:rsidRDefault="000D40C3" w:rsidP="00980779">
      <w:pPr>
        <w:pStyle w:val="ecmsonormal"/>
        <w:shd w:val="clear" w:color="auto" w:fill="FFFFFF"/>
        <w:spacing w:after="0"/>
        <w:ind w:left="270"/>
        <w:jc w:val="both"/>
        <w:rPr>
          <w:rFonts w:ascii="Arial Narrow" w:hAnsi="Arial Narrow"/>
          <w:sz w:val="22"/>
          <w:szCs w:val="22"/>
        </w:rPr>
      </w:pPr>
      <w:r w:rsidRPr="004B5C2B">
        <w:rPr>
          <w:rFonts w:ascii="Arial Narrow" w:hAnsi="Arial Narrow" w:cs="Segoe UI"/>
          <w:color w:val="444444"/>
          <w:sz w:val="22"/>
          <w:szCs w:val="22"/>
        </w:rPr>
        <w:t xml:space="preserve">The City of Germantown complies with the American with Disabilities Act. Should you need accommodations for this meeting, please call (901) 757-7200 at least 48 hours in advance of the meeting. </w:t>
      </w:r>
    </w:p>
    <w:sectPr w:rsidR="003122B6" w:rsidRPr="004B5C2B" w:rsidSect="00D9533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D25" w:rsidRDefault="00EF6D25" w:rsidP="00D95333">
      <w:pPr>
        <w:spacing w:line="240" w:lineRule="auto"/>
      </w:pPr>
      <w:r>
        <w:separator/>
      </w:r>
    </w:p>
  </w:endnote>
  <w:endnote w:type="continuationSeparator" w:id="0">
    <w:p w:rsidR="00EF6D25" w:rsidRDefault="00EF6D25" w:rsidP="00D95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D25" w:rsidRDefault="00EF6D25" w:rsidP="00D95333">
      <w:pPr>
        <w:spacing w:line="240" w:lineRule="auto"/>
      </w:pPr>
      <w:r>
        <w:separator/>
      </w:r>
    </w:p>
  </w:footnote>
  <w:footnote w:type="continuationSeparator" w:id="0">
    <w:p w:rsidR="00EF6D25" w:rsidRDefault="00EF6D25" w:rsidP="00D95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333" w:rsidRDefault="001D2C38">
    <w:pPr>
      <w:pStyle w:val="Normal1"/>
      <w:tabs>
        <w:tab w:val="left" w:pos="90"/>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noProof/>
        <w:sz w:val="24"/>
        <w:szCs w:val="24"/>
      </w:rPr>
      <w:drawing>
        <wp:inline distT="0" distB="0" distL="0" distR="0">
          <wp:extent cx="1157288" cy="1104900"/>
          <wp:effectExtent l="0" t="0" r="0" b="0"/>
          <wp:docPr id="1" name="image1.jpg" descr="C:\Users\lacerra\Desktop\City Seal.jpg"/>
          <wp:cNvGraphicFramePr/>
          <a:graphic xmlns:a="http://schemas.openxmlformats.org/drawingml/2006/main">
            <a:graphicData uri="http://schemas.openxmlformats.org/drawingml/2006/picture">
              <pic:pic xmlns:pic="http://schemas.openxmlformats.org/drawingml/2006/picture">
                <pic:nvPicPr>
                  <pic:cNvPr id="0" name="image1.jpg" descr="C:\Users\lacerra\Desktop\City Seal.jpg"/>
                  <pic:cNvPicPr preferRelativeResize="0"/>
                </pic:nvPicPr>
                <pic:blipFill>
                  <a:blip r:embed="rId1"/>
                  <a:srcRect/>
                  <a:stretch>
                    <a:fillRect/>
                  </a:stretch>
                </pic:blipFill>
                <pic:spPr>
                  <a:xfrm>
                    <a:off x="0" y="0"/>
                    <a:ext cx="1157288" cy="1104900"/>
                  </a:xfrm>
                  <a:prstGeom prst="rect">
                    <a:avLst/>
                  </a:prstGeom>
                  <a:ln/>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noProof/>
        <w:sz w:val="24"/>
        <w:szCs w:val="24"/>
      </w:rPr>
      <w:drawing>
        <wp:inline distT="114300" distB="114300" distL="114300" distR="114300">
          <wp:extent cx="1700213" cy="10556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00213" cy="1055688"/>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t xml:space="preserve">Mike Palazzolo, Mayor    </w:t>
    </w:r>
    <w:r>
      <w:rPr>
        <w:rFonts w:ascii="Times New Roman" w:eastAsia="Times New Roman" w:hAnsi="Times New Roman" w:cs="Times New Roman"/>
        <w:b/>
        <w:sz w:val="24"/>
        <w:szCs w:val="24"/>
      </w:rPr>
      <w:tab/>
    </w:r>
    <w:r>
      <w:rPr>
        <w:rFonts w:ascii="Times New Roman" w:eastAsia="Times New Roman" w:hAnsi="Times New Roman" w:cs="Times New Roman"/>
        <w:b/>
      </w:rPr>
      <w:t xml:space="preserve"> </w:t>
    </w:r>
    <w:r>
      <w:rPr>
        <w:sz w:val="20"/>
        <w:szCs w:val="20"/>
      </w:rPr>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6"/>
        <w:szCs w:val="16"/>
      </w:rPr>
      <w:t xml:space="preserve"> Patrick J. Lawton, City Administrator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710"/>
    <w:multiLevelType w:val="hybridMultilevel"/>
    <w:tmpl w:val="F1642CD4"/>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33"/>
    <w:rsid w:val="000073D8"/>
    <w:rsid w:val="000D40C3"/>
    <w:rsid w:val="001B0E87"/>
    <w:rsid w:val="001D2C38"/>
    <w:rsid w:val="002B50A3"/>
    <w:rsid w:val="002D00B0"/>
    <w:rsid w:val="003122B6"/>
    <w:rsid w:val="00325180"/>
    <w:rsid w:val="004507C5"/>
    <w:rsid w:val="004A7EFC"/>
    <w:rsid w:val="004B5C2B"/>
    <w:rsid w:val="004C6032"/>
    <w:rsid w:val="0058059F"/>
    <w:rsid w:val="005C69DA"/>
    <w:rsid w:val="005F07E4"/>
    <w:rsid w:val="0068060A"/>
    <w:rsid w:val="007A34B1"/>
    <w:rsid w:val="00844B2F"/>
    <w:rsid w:val="009648C7"/>
    <w:rsid w:val="00980779"/>
    <w:rsid w:val="0099060A"/>
    <w:rsid w:val="00A37580"/>
    <w:rsid w:val="00AB470B"/>
    <w:rsid w:val="00AC385E"/>
    <w:rsid w:val="00B467B3"/>
    <w:rsid w:val="00BA37A4"/>
    <w:rsid w:val="00BC3063"/>
    <w:rsid w:val="00C04326"/>
    <w:rsid w:val="00C601AA"/>
    <w:rsid w:val="00C61962"/>
    <w:rsid w:val="00D20744"/>
    <w:rsid w:val="00D46C89"/>
    <w:rsid w:val="00D95333"/>
    <w:rsid w:val="00DC78BE"/>
    <w:rsid w:val="00E131EF"/>
    <w:rsid w:val="00EF6D25"/>
    <w:rsid w:val="00F66C72"/>
    <w:rsid w:val="00FF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3494"/>
  <w15:docId w15:val="{E6D306EE-3F81-43FB-B446-56FBFDAC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87"/>
  </w:style>
  <w:style w:type="paragraph" w:styleId="Heading1">
    <w:name w:val="heading 1"/>
    <w:basedOn w:val="Normal1"/>
    <w:next w:val="Normal1"/>
    <w:rsid w:val="00D95333"/>
    <w:pPr>
      <w:keepNext/>
      <w:keepLines/>
      <w:spacing w:before="400" w:after="120"/>
      <w:outlineLvl w:val="0"/>
    </w:pPr>
    <w:rPr>
      <w:sz w:val="40"/>
      <w:szCs w:val="40"/>
    </w:rPr>
  </w:style>
  <w:style w:type="paragraph" w:styleId="Heading2">
    <w:name w:val="heading 2"/>
    <w:basedOn w:val="Normal1"/>
    <w:next w:val="Normal1"/>
    <w:rsid w:val="00D95333"/>
    <w:pPr>
      <w:keepNext/>
      <w:keepLines/>
      <w:spacing w:before="360" w:after="120"/>
      <w:outlineLvl w:val="1"/>
    </w:pPr>
    <w:rPr>
      <w:sz w:val="32"/>
      <w:szCs w:val="32"/>
    </w:rPr>
  </w:style>
  <w:style w:type="paragraph" w:styleId="Heading3">
    <w:name w:val="heading 3"/>
    <w:basedOn w:val="Normal1"/>
    <w:next w:val="Normal1"/>
    <w:rsid w:val="00D95333"/>
    <w:pPr>
      <w:keepNext/>
      <w:keepLines/>
      <w:spacing w:before="320" w:after="80"/>
      <w:outlineLvl w:val="2"/>
    </w:pPr>
    <w:rPr>
      <w:color w:val="434343"/>
      <w:sz w:val="28"/>
      <w:szCs w:val="28"/>
    </w:rPr>
  </w:style>
  <w:style w:type="paragraph" w:styleId="Heading4">
    <w:name w:val="heading 4"/>
    <w:basedOn w:val="Normal1"/>
    <w:next w:val="Normal1"/>
    <w:rsid w:val="00D95333"/>
    <w:pPr>
      <w:keepNext/>
      <w:keepLines/>
      <w:spacing w:before="280" w:after="80"/>
      <w:outlineLvl w:val="3"/>
    </w:pPr>
    <w:rPr>
      <w:color w:val="666666"/>
      <w:sz w:val="24"/>
      <w:szCs w:val="24"/>
    </w:rPr>
  </w:style>
  <w:style w:type="paragraph" w:styleId="Heading5">
    <w:name w:val="heading 5"/>
    <w:basedOn w:val="Normal1"/>
    <w:next w:val="Normal1"/>
    <w:rsid w:val="00D95333"/>
    <w:pPr>
      <w:keepNext/>
      <w:keepLines/>
      <w:spacing w:before="240" w:after="80"/>
      <w:outlineLvl w:val="4"/>
    </w:pPr>
    <w:rPr>
      <w:color w:val="666666"/>
    </w:rPr>
  </w:style>
  <w:style w:type="paragraph" w:styleId="Heading6">
    <w:name w:val="heading 6"/>
    <w:basedOn w:val="Normal1"/>
    <w:next w:val="Normal1"/>
    <w:rsid w:val="00D953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5333"/>
  </w:style>
  <w:style w:type="paragraph" w:styleId="Title">
    <w:name w:val="Title"/>
    <w:basedOn w:val="Normal1"/>
    <w:next w:val="Normal1"/>
    <w:rsid w:val="00D95333"/>
    <w:pPr>
      <w:keepNext/>
      <w:keepLines/>
      <w:spacing w:after="60"/>
    </w:pPr>
    <w:rPr>
      <w:sz w:val="52"/>
      <w:szCs w:val="52"/>
    </w:rPr>
  </w:style>
  <w:style w:type="paragraph" w:styleId="Subtitle">
    <w:name w:val="Subtitle"/>
    <w:basedOn w:val="Normal1"/>
    <w:next w:val="Normal1"/>
    <w:rsid w:val="00D95333"/>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12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B6"/>
    <w:rPr>
      <w:rFonts w:ascii="Tahoma" w:hAnsi="Tahoma" w:cs="Tahoma"/>
      <w:sz w:val="16"/>
      <w:szCs w:val="16"/>
    </w:rPr>
  </w:style>
  <w:style w:type="paragraph" w:styleId="Header">
    <w:name w:val="header"/>
    <w:basedOn w:val="Normal"/>
    <w:link w:val="HeaderChar"/>
    <w:uiPriority w:val="99"/>
    <w:semiHidden/>
    <w:unhideWhenUsed/>
    <w:rsid w:val="003122B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22B6"/>
  </w:style>
  <w:style w:type="paragraph" w:styleId="Footer">
    <w:name w:val="footer"/>
    <w:basedOn w:val="Normal"/>
    <w:link w:val="FooterChar"/>
    <w:uiPriority w:val="99"/>
    <w:semiHidden/>
    <w:unhideWhenUsed/>
    <w:rsid w:val="003122B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122B6"/>
  </w:style>
  <w:style w:type="paragraph" w:styleId="BodyText">
    <w:name w:val="Body Text"/>
    <w:basedOn w:val="Normal"/>
    <w:link w:val="BodyTextChar"/>
    <w:semiHidden/>
    <w:rsid w:val="000D40C3"/>
    <w:pPr>
      <w:spacing w:line="240" w:lineRule="auto"/>
    </w:pPr>
    <w:rPr>
      <w:rFonts w:eastAsia="Times New Roman"/>
      <w:szCs w:val="24"/>
    </w:rPr>
  </w:style>
  <w:style w:type="character" w:customStyle="1" w:styleId="BodyTextChar">
    <w:name w:val="Body Text Char"/>
    <w:basedOn w:val="DefaultParagraphFont"/>
    <w:link w:val="BodyText"/>
    <w:semiHidden/>
    <w:rsid w:val="000D40C3"/>
    <w:rPr>
      <w:rFonts w:eastAsia="Times New Roman"/>
      <w:szCs w:val="24"/>
    </w:rPr>
  </w:style>
  <w:style w:type="character" w:styleId="Hyperlink">
    <w:name w:val="Hyperlink"/>
    <w:basedOn w:val="DefaultParagraphFont"/>
    <w:semiHidden/>
    <w:rsid w:val="000D40C3"/>
    <w:rPr>
      <w:color w:val="0000FF"/>
      <w:u w:val="single"/>
    </w:rPr>
  </w:style>
  <w:style w:type="paragraph" w:styleId="ListParagraph">
    <w:name w:val="List Paragraph"/>
    <w:basedOn w:val="Normal"/>
    <w:uiPriority w:val="34"/>
    <w:qFormat/>
    <w:rsid w:val="000D40C3"/>
    <w:pPr>
      <w:spacing w:line="240" w:lineRule="auto"/>
      <w:ind w:left="720"/>
      <w:contextualSpacing/>
    </w:pPr>
    <w:rPr>
      <w:rFonts w:ascii="Times New Roman" w:eastAsia="Times New Roman" w:hAnsi="Times New Roman" w:cs="Times New Roman"/>
      <w:sz w:val="24"/>
      <w:szCs w:val="24"/>
    </w:rPr>
  </w:style>
  <w:style w:type="paragraph" w:customStyle="1" w:styleId="ecmsonormal">
    <w:name w:val="ec_msonormal"/>
    <w:basedOn w:val="Normal"/>
    <w:rsid w:val="000D40C3"/>
    <w:pPr>
      <w:spacing w:after="324"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D40C3"/>
    <w:pPr>
      <w:widowControl w:val="0"/>
      <w:autoSpaceDE w:val="0"/>
      <w:autoSpaceDN w:val="0"/>
      <w:spacing w:after="120" w:line="480" w:lineRule="auto"/>
    </w:pPr>
    <w:rPr>
      <w:rFonts w:ascii="Arial Narrow" w:eastAsia="Arial Narrow" w:hAnsi="Arial Narrow" w:cs="Arial Narrow"/>
      <w:lang w:bidi="en-US"/>
    </w:rPr>
  </w:style>
  <w:style w:type="character" w:customStyle="1" w:styleId="BodyText2Char">
    <w:name w:val="Body Text 2 Char"/>
    <w:basedOn w:val="DefaultParagraphFont"/>
    <w:link w:val="BodyText2"/>
    <w:uiPriority w:val="99"/>
    <w:semiHidden/>
    <w:rsid w:val="000D40C3"/>
    <w:rPr>
      <w:rFonts w:ascii="Arial Narrow" w:eastAsia="Arial Narrow" w:hAnsi="Arial Narrow" w:cs="Arial Narrow"/>
      <w:lang w:bidi="en-US"/>
    </w:rPr>
  </w:style>
  <w:style w:type="paragraph" w:styleId="NormalWeb">
    <w:name w:val="Normal (Web)"/>
    <w:basedOn w:val="Normal"/>
    <w:uiPriority w:val="99"/>
    <w:unhideWhenUsed/>
    <w:rsid w:val="000D40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rmantown-tn.gov/government/city-boards-commissions/watch-live-or-archived-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Michele</dc:creator>
  <cp:lastModifiedBy>Royals, Adrienne</cp:lastModifiedBy>
  <cp:revision>4</cp:revision>
  <cp:lastPrinted>2021-04-19T18:48:00Z</cp:lastPrinted>
  <dcterms:created xsi:type="dcterms:W3CDTF">2021-04-19T18:47:00Z</dcterms:created>
  <dcterms:modified xsi:type="dcterms:W3CDTF">2021-04-19T19:42:00Z</dcterms:modified>
</cp:coreProperties>
</file>