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19" w:rsidRPr="003828B4" w:rsidRDefault="000B231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828B4">
        <w:rPr>
          <w:b/>
          <w:color w:val="000000"/>
          <w:sz w:val="22"/>
          <w:szCs w:val="22"/>
        </w:rPr>
        <w:t>Public Art Commission Meeting</w:t>
      </w:r>
    </w:p>
    <w:p w:rsidR="00D96F19" w:rsidRPr="003828B4" w:rsidRDefault="000B231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828B4">
        <w:rPr>
          <w:b/>
          <w:color w:val="000000"/>
          <w:sz w:val="22"/>
          <w:szCs w:val="22"/>
        </w:rPr>
        <w:t>Minutes</w:t>
      </w:r>
    </w:p>
    <w:p w:rsidR="00752907" w:rsidRPr="00752907" w:rsidRDefault="005975A8" w:rsidP="0075290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February 9, 2023</w:t>
      </w:r>
    </w:p>
    <w:p w:rsidR="00D96F19" w:rsidRPr="003828B4" w:rsidRDefault="00D96F19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BB0C0F" w:rsidRDefault="000B231C" w:rsidP="0075290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 w:rsidRPr="0049467B">
        <w:rPr>
          <w:color w:val="000000"/>
          <w:sz w:val="20"/>
          <w:szCs w:val="20"/>
        </w:rPr>
        <w:t xml:space="preserve">A meeting of the City of Germantown Public Art Commission was held </w:t>
      </w:r>
      <w:r w:rsidR="00132ADB">
        <w:rPr>
          <w:color w:val="000000"/>
          <w:sz w:val="20"/>
          <w:szCs w:val="20"/>
        </w:rPr>
        <w:t xml:space="preserve">at GPAC </w:t>
      </w:r>
      <w:r w:rsidRPr="0049467B">
        <w:rPr>
          <w:color w:val="000000"/>
          <w:sz w:val="20"/>
          <w:szCs w:val="20"/>
        </w:rPr>
        <w:t xml:space="preserve">on Thursday, </w:t>
      </w:r>
    </w:p>
    <w:p w:rsidR="005975A8" w:rsidRDefault="005975A8" w:rsidP="005975A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February 9, 2023.</w:t>
      </w:r>
    </w:p>
    <w:p w:rsidR="005975A8" w:rsidRPr="005975A8" w:rsidRDefault="005975A8" w:rsidP="005975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326B82" w:rsidRPr="0049467B" w:rsidRDefault="00326B8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4603" w:rsidRPr="0049467B" w:rsidRDefault="00742C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49467B">
        <w:rPr>
          <w:b/>
          <w:color w:val="000000"/>
          <w:sz w:val="20"/>
          <w:szCs w:val="20"/>
          <w:u w:val="single"/>
        </w:rPr>
        <w:t xml:space="preserve">1. </w:t>
      </w:r>
      <w:r w:rsidR="00061C06" w:rsidRPr="0049467B">
        <w:rPr>
          <w:b/>
          <w:color w:val="000000"/>
          <w:sz w:val="20"/>
          <w:szCs w:val="20"/>
          <w:u w:val="single"/>
        </w:rPr>
        <w:t>Call to Order:</w:t>
      </w:r>
      <w:r w:rsidR="00350576" w:rsidRPr="0049467B">
        <w:rPr>
          <w:color w:val="000000"/>
          <w:sz w:val="20"/>
          <w:szCs w:val="20"/>
        </w:rPr>
        <w:t xml:space="preserve"> </w:t>
      </w:r>
    </w:p>
    <w:p w:rsidR="00C44603" w:rsidRPr="0049467B" w:rsidRDefault="00C446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61C06" w:rsidRPr="0049467B" w:rsidRDefault="0005455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Chairman </w:t>
      </w:r>
      <w:r w:rsidRPr="0049467B">
        <w:rPr>
          <w:color w:val="000000"/>
          <w:sz w:val="20"/>
          <w:szCs w:val="20"/>
        </w:rPr>
        <w:t>Amanda</w:t>
      </w:r>
      <w:r w:rsidR="00061C06" w:rsidRPr="0049467B">
        <w:rPr>
          <w:color w:val="000000"/>
          <w:sz w:val="20"/>
          <w:szCs w:val="20"/>
        </w:rPr>
        <w:t xml:space="preserve"> Littlejohn call</w:t>
      </w:r>
      <w:r w:rsidR="001C39FC" w:rsidRPr="0049467B">
        <w:rPr>
          <w:color w:val="000000"/>
          <w:sz w:val="20"/>
          <w:szCs w:val="20"/>
        </w:rPr>
        <w:t xml:space="preserve">ed the meeting to order at </w:t>
      </w:r>
      <w:r w:rsidR="009821E3">
        <w:rPr>
          <w:color w:val="000000"/>
          <w:sz w:val="20"/>
          <w:szCs w:val="20"/>
        </w:rPr>
        <w:t>5:02</w:t>
      </w:r>
      <w:r w:rsidR="00BC695D">
        <w:rPr>
          <w:color w:val="000000"/>
          <w:sz w:val="20"/>
          <w:szCs w:val="20"/>
        </w:rPr>
        <w:t xml:space="preserve"> pm.</w:t>
      </w:r>
    </w:p>
    <w:p w:rsidR="00061C06" w:rsidRPr="0049467B" w:rsidRDefault="00061C0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:rsidR="00742C3F" w:rsidRPr="0049467B" w:rsidRDefault="00742C3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  <w:r w:rsidRPr="0049467B">
        <w:rPr>
          <w:b/>
          <w:color w:val="000000"/>
          <w:sz w:val="20"/>
          <w:szCs w:val="20"/>
          <w:u w:val="single"/>
        </w:rPr>
        <w:t xml:space="preserve">2. Roll Call and Establishment of a Quorum: </w:t>
      </w:r>
    </w:p>
    <w:p w:rsidR="00061C06" w:rsidRPr="0049467B" w:rsidRDefault="00061C0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u w:val="single"/>
        </w:rPr>
      </w:pPr>
    </w:p>
    <w:p w:rsidR="00D96F19" w:rsidRPr="0049467B" w:rsidRDefault="000B231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49467B">
        <w:rPr>
          <w:b/>
          <w:color w:val="000000"/>
          <w:sz w:val="20"/>
          <w:szCs w:val="20"/>
          <w:u w:val="single"/>
        </w:rPr>
        <w:t>P</w:t>
      </w:r>
      <w:r w:rsidR="00742C3F" w:rsidRPr="0049467B">
        <w:rPr>
          <w:b/>
          <w:color w:val="000000"/>
          <w:sz w:val="20"/>
          <w:szCs w:val="20"/>
          <w:u w:val="single"/>
        </w:rPr>
        <w:t>resent</w:t>
      </w:r>
      <w:r w:rsidRPr="0049467B">
        <w:rPr>
          <w:b/>
          <w:color w:val="000000"/>
          <w:sz w:val="20"/>
          <w:szCs w:val="20"/>
          <w:u w:val="single"/>
        </w:rPr>
        <w:t>:</w:t>
      </w:r>
      <w:r w:rsidRPr="0049467B">
        <w:rPr>
          <w:b/>
          <w:color w:val="000000"/>
          <w:sz w:val="20"/>
          <w:szCs w:val="20"/>
        </w:rPr>
        <w:t xml:space="preserve"> </w:t>
      </w:r>
    </w:p>
    <w:p w:rsidR="00D96F19" w:rsidRPr="0049467B" w:rsidRDefault="0057005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Mary Burrows, </w:t>
      </w:r>
      <w:r w:rsidR="005975A8">
        <w:rPr>
          <w:sz w:val="20"/>
          <w:szCs w:val="20"/>
        </w:rPr>
        <w:t xml:space="preserve">Mindy Fischer, </w:t>
      </w:r>
      <w:r w:rsidR="000B6B59">
        <w:rPr>
          <w:sz w:val="20"/>
          <w:szCs w:val="20"/>
        </w:rPr>
        <w:t xml:space="preserve">Alderman Mary Anne Gibson, </w:t>
      </w:r>
      <w:r w:rsidR="003A51B5">
        <w:rPr>
          <w:sz w:val="20"/>
          <w:szCs w:val="20"/>
        </w:rPr>
        <w:t xml:space="preserve">JD </w:t>
      </w:r>
      <w:proofErr w:type="spellStart"/>
      <w:r w:rsidR="003A51B5">
        <w:rPr>
          <w:sz w:val="20"/>
          <w:szCs w:val="20"/>
        </w:rPr>
        <w:t>Graff</w:t>
      </w:r>
      <w:r w:rsidR="00577931">
        <w:rPr>
          <w:sz w:val="20"/>
          <w:szCs w:val="20"/>
        </w:rPr>
        <w:t>am</w:t>
      </w:r>
      <w:proofErr w:type="spellEnd"/>
      <w:r w:rsidR="00577931">
        <w:rPr>
          <w:sz w:val="20"/>
          <w:szCs w:val="20"/>
        </w:rPr>
        <w:t xml:space="preserve">, </w:t>
      </w:r>
      <w:r w:rsidR="000B6B59">
        <w:rPr>
          <w:sz w:val="20"/>
          <w:szCs w:val="20"/>
        </w:rPr>
        <w:t xml:space="preserve">Ben Guthrie, </w:t>
      </w:r>
      <w:r w:rsidR="00C2621E">
        <w:rPr>
          <w:sz w:val="20"/>
          <w:szCs w:val="20"/>
        </w:rPr>
        <w:t xml:space="preserve">Amanda Littlejohn, </w:t>
      </w:r>
      <w:r w:rsidR="000B231C" w:rsidRPr="0049467B">
        <w:rPr>
          <w:sz w:val="20"/>
          <w:szCs w:val="20"/>
        </w:rPr>
        <w:t>Albert Pope</w:t>
      </w:r>
      <w:r w:rsidR="007908DC" w:rsidRPr="0049467B">
        <w:rPr>
          <w:sz w:val="20"/>
          <w:szCs w:val="20"/>
        </w:rPr>
        <w:t>,</w:t>
      </w:r>
      <w:r w:rsidR="00742C3F" w:rsidRPr="0049467B">
        <w:rPr>
          <w:sz w:val="20"/>
          <w:szCs w:val="20"/>
        </w:rPr>
        <w:t xml:space="preserve"> </w:t>
      </w:r>
      <w:r w:rsidR="00091875" w:rsidRPr="0049467B">
        <w:rPr>
          <w:sz w:val="20"/>
          <w:szCs w:val="20"/>
        </w:rPr>
        <w:t>Christopher Schmidt</w:t>
      </w:r>
      <w:r w:rsidR="001B419D">
        <w:rPr>
          <w:sz w:val="20"/>
          <w:szCs w:val="20"/>
        </w:rPr>
        <w:t>, Cara</w:t>
      </w:r>
      <w:r w:rsidR="00132ADB">
        <w:rPr>
          <w:sz w:val="20"/>
          <w:szCs w:val="20"/>
        </w:rPr>
        <w:t xml:space="preserve"> Sievers</w:t>
      </w:r>
      <w:r w:rsidR="00BC695D">
        <w:rPr>
          <w:sz w:val="20"/>
          <w:szCs w:val="20"/>
        </w:rPr>
        <w:t xml:space="preserve"> and Kevin Young </w:t>
      </w:r>
    </w:p>
    <w:p w:rsidR="00D96F19" w:rsidRPr="0049467B" w:rsidRDefault="00D96F1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D96F19" w:rsidRDefault="00742C3F">
      <w:pPr>
        <w:pStyle w:val="Normal1"/>
        <w:rPr>
          <w:b/>
          <w:sz w:val="20"/>
          <w:szCs w:val="20"/>
        </w:rPr>
      </w:pPr>
      <w:r w:rsidRPr="0049467B">
        <w:rPr>
          <w:b/>
          <w:sz w:val="20"/>
          <w:szCs w:val="20"/>
          <w:u w:val="single"/>
        </w:rPr>
        <w:t>Absent</w:t>
      </w:r>
      <w:r w:rsidR="000B231C" w:rsidRPr="0049467B">
        <w:rPr>
          <w:b/>
          <w:sz w:val="20"/>
          <w:szCs w:val="20"/>
          <w:u w:val="single"/>
        </w:rPr>
        <w:t>:</w:t>
      </w:r>
      <w:r w:rsidR="000B231C" w:rsidRPr="0049467B">
        <w:rPr>
          <w:b/>
          <w:sz w:val="20"/>
          <w:szCs w:val="20"/>
        </w:rPr>
        <w:t xml:space="preserve"> </w:t>
      </w:r>
    </w:p>
    <w:p w:rsidR="000B6B59" w:rsidRPr="0049467B" w:rsidRDefault="000B6B59">
      <w:pPr>
        <w:pStyle w:val="Normal1"/>
        <w:rPr>
          <w:b/>
          <w:sz w:val="20"/>
          <w:szCs w:val="20"/>
        </w:rPr>
      </w:pPr>
      <w:r>
        <w:rPr>
          <w:sz w:val="20"/>
          <w:szCs w:val="20"/>
        </w:rPr>
        <w:t>Paul Chandler</w:t>
      </w:r>
    </w:p>
    <w:p w:rsidR="000B6B59" w:rsidRDefault="000B6B5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D96F19" w:rsidRPr="0049467B" w:rsidRDefault="000B231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 w:rsidRPr="0049467B">
        <w:rPr>
          <w:b/>
          <w:color w:val="000000"/>
          <w:sz w:val="20"/>
          <w:szCs w:val="20"/>
          <w:u w:val="single"/>
        </w:rPr>
        <w:t>S</w:t>
      </w:r>
      <w:r w:rsidR="00742C3F" w:rsidRPr="0049467B">
        <w:rPr>
          <w:b/>
          <w:color w:val="000000"/>
          <w:sz w:val="20"/>
          <w:szCs w:val="20"/>
          <w:u w:val="single"/>
        </w:rPr>
        <w:t>taff</w:t>
      </w:r>
      <w:r w:rsidRPr="0049467B">
        <w:rPr>
          <w:b/>
          <w:color w:val="000000"/>
          <w:sz w:val="20"/>
          <w:szCs w:val="20"/>
          <w:u w:val="single"/>
        </w:rPr>
        <w:t>:</w:t>
      </w:r>
    </w:p>
    <w:p w:rsidR="00D96F19" w:rsidRDefault="00132A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Angie Brannon </w:t>
      </w:r>
      <w:r w:rsidR="00BC695D">
        <w:rPr>
          <w:color w:val="000000"/>
          <w:sz w:val="20"/>
          <w:szCs w:val="20"/>
        </w:rPr>
        <w:t xml:space="preserve">and </w:t>
      </w:r>
      <w:r w:rsidR="00742C3F" w:rsidRPr="0049467B">
        <w:rPr>
          <w:sz w:val="20"/>
          <w:szCs w:val="20"/>
        </w:rPr>
        <w:t>Cat Pe</w:t>
      </w:r>
      <w:r w:rsidR="00E57049" w:rsidRPr="0049467B">
        <w:rPr>
          <w:sz w:val="20"/>
          <w:szCs w:val="20"/>
        </w:rPr>
        <w:t>ñ</w:t>
      </w:r>
      <w:r w:rsidR="00742C3F" w:rsidRPr="0049467B">
        <w:rPr>
          <w:sz w:val="20"/>
          <w:szCs w:val="20"/>
        </w:rPr>
        <w:t>a</w:t>
      </w:r>
    </w:p>
    <w:p w:rsidR="00132ADB" w:rsidRPr="0049467B" w:rsidRDefault="00132AD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132ADB" w:rsidRDefault="00132ADB" w:rsidP="00132ADB">
      <w:pPr>
        <w:pStyle w:val="Normal1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</w:t>
      </w:r>
      <w:r w:rsidRPr="0049467B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Approval of the Minutes from </w:t>
      </w:r>
      <w:r w:rsidR="005975A8">
        <w:rPr>
          <w:b/>
          <w:sz w:val="20"/>
          <w:szCs w:val="20"/>
          <w:u w:val="single"/>
        </w:rPr>
        <w:t>December 8</w:t>
      </w:r>
      <w:r w:rsidR="00241C7B">
        <w:rPr>
          <w:b/>
          <w:sz w:val="20"/>
          <w:szCs w:val="20"/>
          <w:u w:val="single"/>
        </w:rPr>
        <w:t>, 2022</w:t>
      </w:r>
      <w:r>
        <w:rPr>
          <w:b/>
          <w:sz w:val="20"/>
          <w:szCs w:val="20"/>
          <w:u w:val="single"/>
        </w:rPr>
        <w:t xml:space="preserve">: </w:t>
      </w:r>
    </w:p>
    <w:p w:rsidR="00132ADB" w:rsidRPr="0049467B" w:rsidRDefault="00132ADB" w:rsidP="00132ADB">
      <w:pPr>
        <w:pStyle w:val="Normal1"/>
        <w:rPr>
          <w:b/>
          <w:sz w:val="20"/>
          <w:szCs w:val="20"/>
          <w:u w:val="single"/>
        </w:rPr>
      </w:pPr>
      <w:r w:rsidRPr="0049467B">
        <w:rPr>
          <w:b/>
          <w:sz w:val="20"/>
          <w:szCs w:val="20"/>
          <w:u w:val="single"/>
        </w:rPr>
        <w:t xml:space="preserve"> </w:t>
      </w:r>
    </w:p>
    <w:p w:rsidR="00C15824" w:rsidRDefault="00C2621E">
      <w:pPr>
        <w:pStyle w:val="Normal1"/>
        <w:rPr>
          <w:sz w:val="20"/>
          <w:szCs w:val="20"/>
        </w:rPr>
      </w:pPr>
      <w:r w:rsidRPr="0049467B">
        <w:rPr>
          <w:sz w:val="20"/>
          <w:szCs w:val="20"/>
        </w:rPr>
        <w:t xml:space="preserve">The minutes from the </w:t>
      </w:r>
      <w:r w:rsidR="005975A8">
        <w:rPr>
          <w:sz w:val="20"/>
          <w:szCs w:val="20"/>
        </w:rPr>
        <w:t>December 8</w:t>
      </w:r>
      <w:r w:rsidR="005975A8" w:rsidRPr="005975A8">
        <w:rPr>
          <w:sz w:val="20"/>
          <w:szCs w:val="20"/>
          <w:vertAlign w:val="superscript"/>
        </w:rPr>
        <w:t>th</w:t>
      </w:r>
      <w:r w:rsidR="005975A8">
        <w:rPr>
          <w:sz w:val="20"/>
          <w:szCs w:val="20"/>
        </w:rPr>
        <w:t xml:space="preserve"> meeting</w:t>
      </w:r>
      <w:r w:rsidRPr="0049467B">
        <w:rPr>
          <w:sz w:val="20"/>
          <w:szCs w:val="20"/>
        </w:rPr>
        <w:t xml:space="preserve"> were distributed prior to the meeting. </w:t>
      </w:r>
      <w:r w:rsidR="00F03049">
        <w:rPr>
          <w:sz w:val="20"/>
          <w:szCs w:val="20"/>
        </w:rPr>
        <w:t xml:space="preserve"> </w:t>
      </w:r>
    </w:p>
    <w:p w:rsidR="00C15824" w:rsidRDefault="00C15824">
      <w:pPr>
        <w:pStyle w:val="Normal1"/>
        <w:rPr>
          <w:sz w:val="20"/>
          <w:szCs w:val="20"/>
        </w:rPr>
      </w:pPr>
    </w:p>
    <w:p w:rsidR="002C1365" w:rsidRDefault="00C2621E">
      <w:pPr>
        <w:pStyle w:val="Normal1"/>
        <w:rPr>
          <w:sz w:val="20"/>
          <w:szCs w:val="20"/>
        </w:rPr>
      </w:pPr>
      <w:r w:rsidRPr="0049467B">
        <w:rPr>
          <w:sz w:val="20"/>
          <w:szCs w:val="20"/>
        </w:rPr>
        <w:t xml:space="preserve">A motion was made by </w:t>
      </w:r>
      <w:r w:rsidR="00241C7B">
        <w:rPr>
          <w:sz w:val="20"/>
          <w:szCs w:val="20"/>
        </w:rPr>
        <w:t>Cara</w:t>
      </w:r>
      <w:r w:rsidRPr="0049467B">
        <w:rPr>
          <w:sz w:val="20"/>
          <w:szCs w:val="20"/>
        </w:rPr>
        <w:t xml:space="preserve"> to accept the minutes as presented. The motion was seconded by </w:t>
      </w:r>
      <w:r w:rsidR="00241C7B">
        <w:rPr>
          <w:sz w:val="20"/>
          <w:szCs w:val="20"/>
        </w:rPr>
        <w:t>Kevin</w:t>
      </w:r>
      <w:r>
        <w:rPr>
          <w:sz w:val="20"/>
          <w:szCs w:val="20"/>
        </w:rPr>
        <w:t xml:space="preserve"> </w:t>
      </w:r>
      <w:r w:rsidRPr="0049467B">
        <w:rPr>
          <w:sz w:val="20"/>
          <w:szCs w:val="20"/>
        </w:rPr>
        <w:t>and passed unanimously.</w:t>
      </w:r>
    </w:p>
    <w:p w:rsidR="00C2621E" w:rsidRDefault="00C2621E">
      <w:pPr>
        <w:pStyle w:val="Normal1"/>
        <w:rPr>
          <w:b/>
          <w:sz w:val="20"/>
          <w:szCs w:val="20"/>
          <w:u w:val="single"/>
        </w:rPr>
      </w:pPr>
    </w:p>
    <w:p w:rsidR="006F3B94" w:rsidRDefault="00132ADB">
      <w:pPr>
        <w:pStyle w:val="Normal1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4</w:t>
      </w:r>
      <w:r w:rsidR="00361C09" w:rsidRPr="0049467B">
        <w:rPr>
          <w:b/>
          <w:sz w:val="20"/>
          <w:szCs w:val="20"/>
          <w:u w:val="single"/>
        </w:rPr>
        <w:t xml:space="preserve">. </w:t>
      </w:r>
      <w:r w:rsidR="009D656B">
        <w:rPr>
          <w:b/>
          <w:sz w:val="20"/>
          <w:szCs w:val="20"/>
          <w:u w:val="single"/>
        </w:rPr>
        <w:t>Project Updates</w:t>
      </w:r>
      <w:r w:rsidR="00361C09" w:rsidRPr="0049467B">
        <w:rPr>
          <w:b/>
          <w:sz w:val="20"/>
          <w:szCs w:val="20"/>
          <w:u w:val="single"/>
        </w:rPr>
        <w:t xml:space="preserve">: </w:t>
      </w:r>
    </w:p>
    <w:p w:rsidR="004C3804" w:rsidRPr="0049467B" w:rsidRDefault="004C3804">
      <w:pPr>
        <w:pStyle w:val="Normal1"/>
        <w:rPr>
          <w:b/>
          <w:sz w:val="20"/>
          <w:szCs w:val="20"/>
          <w:u w:val="single"/>
        </w:rPr>
      </w:pPr>
    </w:p>
    <w:p w:rsidR="00C2621E" w:rsidRPr="00BC695D" w:rsidRDefault="00C2621E" w:rsidP="00A42D89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a. </w:t>
      </w:r>
      <w:r w:rsidR="00241C7B">
        <w:rPr>
          <w:rFonts w:ascii="Times New Roman" w:hAnsi="Times New Roman" w:cs="Times New Roman"/>
          <w:sz w:val="20"/>
          <w:szCs w:val="20"/>
        </w:rPr>
        <w:t xml:space="preserve">Wolf River Blvd. Creative Crosswalk Design Selection </w:t>
      </w:r>
      <w:r w:rsidR="00BC69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1E3" w:rsidRDefault="009821E3" w:rsidP="009821E3">
      <w:pPr>
        <w:pStyle w:val="Normal1"/>
        <w:ind w:left="720"/>
        <w:rPr>
          <w:rFonts w:asciiTheme="minorHAnsi" w:hAnsiTheme="minorHAnsi" w:cs="Times New Roman"/>
          <w:sz w:val="20"/>
          <w:szCs w:val="20"/>
          <w:shd w:val="clear" w:color="auto" w:fill="FFFFFF"/>
        </w:rPr>
      </w:pP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>Cat shared with the group the final designs selected for the crosswalk project and r</w:t>
      </w:r>
      <w:r w:rsidR="00C26699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eviewed the four locations where they will be 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>installed in FY24. These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creative crosswalk designs 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are 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from the FY23 partnership with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AP Art students at Houston High School 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and will be installed along Wolf River Blvd. In addition, there will be a 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weekend-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>l</w:t>
      </w:r>
      <w:r w:rsidR="00C26699">
        <w:rPr>
          <w:rFonts w:asciiTheme="minorHAnsi" w:hAnsiTheme="minorHAnsi" w:cs="Times New Roman"/>
          <w:sz w:val="20"/>
          <w:szCs w:val="20"/>
          <w:shd w:val="clear" w:color="auto" w:fill="FFFFFF"/>
        </w:rPr>
        <w:t>ong Creative Crosswalk W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orkshop led by a nationally </w:t>
      </w:r>
      <w:r w:rsidR="008A2BE0"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recognized </w:t>
      </w:r>
      <w:r w:rsidR="008A2BE0">
        <w:rPr>
          <w:rFonts w:asciiTheme="minorHAnsi" w:hAnsiTheme="minorHAnsi" w:cs="Times New Roman"/>
          <w:sz w:val="20"/>
          <w:szCs w:val="20"/>
          <w:shd w:val="clear" w:color="auto" w:fill="FFFFFF"/>
        </w:rPr>
        <w:t>artistic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s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treetscapin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>g firm to educate local artists</w:t>
      </w:r>
    </w:p>
    <w:p w:rsidR="00C2621E" w:rsidRPr="009821E3" w:rsidRDefault="009821E3" w:rsidP="009821E3">
      <w:pPr>
        <w:pStyle w:val="Normal1"/>
        <w:ind w:left="720"/>
        <w:rPr>
          <w:rFonts w:asciiTheme="minorHAnsi" w:hAnsiTheme="minorHAnsi" w:cs="Times New Roman"/>
          <w:sz w:val="20"/>
          <w:szCs w:val="20"/>
          <w:shd w:val="clear" w:color="auto" w:fill="FFFFFF"/>
        </w:rPr>
      </w:pPr>
      <w:proofErr w:type="gramStart"/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on</w:t>
      </w:r>
      <w:proofErr w:type="gramEnd"/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how to approach crosswalk designs</w:t>
      </w:r>
      <w:r w:rsidR="008A2BE0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and offer hands-on experience with installing crosswalks using Streetbond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</w:t>
      </w:r>
      <w:r w:rsidRPr="009821E3">
        <w:rPr>
          <w:rFonts w:asciiTheme="minorHAnsi" w:hAnsiTheme="minorHAnsi" w:cs="Times New Roman"/>
          <w:sz w:val="20"/>
          <w:szCs w:val="20"/>
          <w:shd w:val="clear" w:color="auto" w:fill="FFFFFF"/>
        </w:rPr>
        <w:t>products.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The next step </w:t>
      </w:r>
      <w:r w:rsidR="00151865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will be </w:t>
      </w:r>
      <w:r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the design feasibility study. </w:t>
      </w:r>
      <w:r w:rsidR="00151865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Cat also discussed with the commission the projected </w:t>
      </w:r>
      <w:r w:rsidR="006C53A1">
        <w:rPr>
          <w:rFonts w:asciiTheme="minorHAnsi" w:hAnsiTheme="minorHAnsi" w:cs="Times New Roman"/>
          <w:sz w:val="20"/>
          <w:szCs w:val="20"/>
          <w:shd w:val="clear" w:color="auto" w:fill="FFFFFF"/>
        </w:rPr>
        <w:t>budget</w:t>
      </w:r>
      <w:r w:rsidR="00151865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for the crosswalk </w:t>
      </w:r>
      <w:r w:rsidR="006C53A1">
        <w:rPr>
          <w:rFonts w:asciiTheme="minorHAnsi" w:hAnsiTheme="minorHAnsi" w:cs="Times New Roman"/>
          <w:sz w:val="20"/>
          <w:szCs w:val="20"/>
          <w:shd w:val="clear" w:color="auto" w:fill="FFFFFF"/>
        </w:rPr>
        <w:t>project</w:t>
      </w:r>
      <w:r w:rsidR="00151865">
        <w:rPr>
          <w:rFonts w:asciiTheme="minorHAnsi" w:hAnsiTheme="minorHAnsi" w:cs="Times New Roman"/>
          <w:sz w:val="20"/>
          <w:szCs w:val="20"/>
          <w:shd w:val="clear" w:color="auto" w:fill="FFFFFF"/>
        </w:rPr>
        <w:t xml:space="preserve"> and workshop. </w:t>
      </w:r>
    </w:p>
    <w:p w:rsidR="00241C7B" w:rsidRDefault="00C2621E" w:rsidP="00241C7B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  <w:t xml:space="preserve">    b. </w:t>
      </w:r>
      <w:r w:rsidR="00241C7B">
        <w:rPr>
          <w:rFonts w:ascii="Times New Roman" w:hAnsi="Times New Roman" w:cs="Times New Roman"/>
          <w:sz w:val="20"/>
          <w:szCs w:val="20"/>
        </w:rPr>
        <w:t xml:space="preserve">NEA Our Town Grant </w:t>
      </w:r>
    </w:p>
    <w:p w:rsidR="00E64CA9" w:rsidRPr="00BC695D" w:rsidRDefault="00E64CA9" w:rsidP="00241C7B">
      <w:pPr>
        <w:pStyle w:val="Normal1"/>
        <w:rPr>
          <w:rFonts w:ascii="Times New Roman" w:hAnsi="Times New Roman" w:cs="Times New Roman"/>
          <w:sz w:val="20"/>
          <w:szCs w:val="20"/>
        </w:rPr>
      </w:pPr>
    </w:p>
    <w:p w:rsidR="00D85A53" w:rsidRDefault="00241C7B" w:rsidP="00E64CA9">
      <w:pPr>
        <w:shd w:val="clear" w:color="auto" w:fill="FFFFFF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Cat </w:t>
      </w:r>
      <w:r w:rsidR="00151865">
        <w:rPr>
          <w:rFonts w:ascii="Times New Roman" w:hAnsi="Times New Roman" w:cs="Times New Roman"/>
          <w:sz w:val="20"/>
          <w:szCs w:val="20"/>
        </w:rPr>
        <w:t>updated</w:t>
      </w:r>
      <w:r>
        <w:rPr>
          <w:rFonts w:ascii="Times New Roman" w:hAnsi="Times New Roman" w:cs="Times New Roman"/>
          <w:sz w:val="20"/>
          <w:szCs w:val="20"/>
        </w:rPr>
        <w:t xml:space="preserve"> the commission </w:t>
      </w:r>
      <w:r w:rsidR="00151865">
        <w:rPr>
          <w:rFonts w:ascii="Times New Roman" w:hAnsi="Times New Roman" w:cs="Times New Roman"/>
          <w:sz w:val="20"/>
          <w:szCs w:val="20"/>
        </w:rPr>
        <w:t>on the status of</w:t>
      </w:r>
      <w:r w:rsidR="00CA6A5C">
        <w:rPr>
          <w:rFonts w:ascii="Times New Roman" w:hAnsi="Times New Roman" w:cs="Times New Roman"/>
          <w:sz w:val="20"/>
          <w:szCs w:val="20"/>
        </w:rPr>
        <w:t xml:space="preserve"> the Shared Canopy Project. </w:t>
      </w:r>
      <w:r>
        <w:rPr>
          <w:rFonts w:ascii="Times New Roman" w:hAnsi="Times New Roman" w:cs="Times New Roman"/>
          <w:sz w:val="20"/>
          <w:szCs w:val="20"/>
        </w:rPr>
        <w:t xml:space="preserve"> Phase 1 of </w:t>
      </w:r>
      <w:r w:rsidRPr="007B3F3F">
        <w:rPr>
          <w:rFonts w:ascii="Times New Roman" w:hAnsi="Times New Roman" w:cs="Times New Roman"/>
          <w:i/>
          <w:sz w:val="20"/>
          <w:szCs w:val="20"/>
        </w:rPr>
        <w:t>The Blue Trees Project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51865">
        <w:rPr>
          <w:rFonts w:ascii="Times New Roman" w:hAnsi="Times New Roman" w:cs="Times New Roman"/>
          <w:sz w:val="20"/>
          <w:szCs w:val="20"/>
        </w:rPr>
        <w:t xml:space="preserve">is well on the way to being completed, </w:t>
      </w:r>
      <w:r w:rsidR="006C53A1">
        <w:rPr>
          <w:rFonts w:ascii="Times New Roman" w:hAnsi="Times New Roman" w:cs="Times New Roman"/>
          <w:sz w:val="20"/>
          <w:szCs w:val="20"/>
        </w:rPr>
        <w:t>and</w:t>
      </w:r>
      <w:r w:rsidR="00151865">
        <w:rPr>
          <w:rFonts w:ascii="Times New Roman" w:hAnsi="Times New Roman" w:cs="Times New Roman"/>
          <w:sz w:val="20"/>
          <w:szCs w:val="20"/>
        </w:rPr>
        <w:t xml:space="preserve"> the project </w:t>
      </w:r>
      <w:r w:rsidR="006C53A1">
        <w:rPr>
          <w:rFonts w:ascii="Times New Roman" w:hAnsi="Times New Roman" w:cs="Times New Roman"/>
          <w:sz w:val="20"/>
          <w:szCs w:val="20"/>
        </w:rPr>
        <w:t>is</w:t>
      </w:r>
      <w:r w:rsidR="00151865">
        <w:rPr>
          <w:rFonts w:ascii="Times New Roman" w:hAnsi="Times New Roman" w:cs="Times New Roman"/>
          <w:sz w:val="20"/>
          <w:szCs w:val="20"/>
        </w:rPr>
        <w:t xml:space="preserve"> on </w:t>
      </w:r>
      <w:r w:rsidR="006C53A1">
        <w:rPr>
          <w:rFonts w:ascii="Times New Roman" w:hAnsi="Times New Roman" w:cs="Times New Roman"/>
          <w:sz w:val="20"/>
          <w:szCs w:val="20"/>
        </w:rPr>
        <w:t>schedule</w:t>
      </w:r>
      <w:r w:rsidR="00151865">
        <w:rPr>
          <w:rFonts w:ascii="Times New Roman" w:hAnsi="Times New Roman" w:cs="Times New Roman"/>
          <w:sz w:val="20"/>
          <w:szCs w:val="20"/>
        </w:rPr>
        <w:t>.</w:t>
      </w:r>
      <w:r w:rsidR="00E64C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A53" w:rsidRDefault="00D85A53" w:rsidP="00E64CA9">
      <w:pPr>
        <w:shd w:val="clear" w:color="auto" w:fill="FFFFFF"/>
        <w:ind w:left="720"/>
        <w:rPr>
          <w:rFonts w:ascii="Times New Roman" w:hAnsi="Times New Roman" w:cs="Times New Roman"/>
          <w:sz w:val="20"/>
          <w:szCs w:val="20"/>
        </w:rPr>
      </w:pPr>
    </w:p>
    <w:p w:rsidR="00D85A53" w:rsidRPr="00D85A53" w:rsidRDefault="00D85A53" w:rsidP="00D85A53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Asset mapping (i.e. tree inventory tagging with Parks &amp; Recreation) </w:t>
      </w:r>
    </w:p>
    <w:p w:rsidR="00D85A53" w:rsidRPr="00D85A53" w:rsidRDefault="00D85A53" w:rsidP="00D85A53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Blue Tree contract approved by BMA (1/9/2023)</w:t>
      </w:r>
    </w:p>
    <w:p w:rsidR="00D85A53" w:rsidRPr="00D85A53" w:rsidRDefault="00D85A53" w:rsidP="00D85A53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Draft and release the Temporary Artwork</w:t>
      </w:r>
      <w:r w:rsidR="00CD4AA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Call for Artists </w:t>
      </w:r>
    </w:p>
    <w:p w:rsidR="00D85A53" w:rsidRPr="00D85A53" w:rsidRDefault="00D85A53" w:rsidP="00D85A53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Planning sessions with the Wol</w:t>
      </w:r>
      <w:r w:rsidR="00EB4597">
        <w:rPr>
          <w:rFonts w:ascii="Times New Roman" w:eastAsia="Times New Roman" w:hAnsi="Times New Roman" w:cs="Times New Roman"/>
          <w:color w:val="000000"/>
          <w:sz w:val="20"/>
          <w:szCs w:val="20"/>
        </w:rPr>
        <w:t>f River Conservancy (Begin Feb.</w:t>
      </w: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15th)</w:t>
      </w:r>
    </w:p>
    <w:p w:rsidR="00D85A53" w:rsidRPr="00D85A53" w:rsidRDefault="00D85A53" w:rsidP="00D85A53">
      <w:pPr>
        <w:numPr>
          <w:ilvl w:val="0"/>
          <w:numId w:val="1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Development of a Communications &amp; Promotion Pla</w:t>
      </w:r>
      <w:r w:rsidR="004705F4">
        <w:rPr>
          <w:rFonts w:ascii="Times New Roman" w:eastAsia="Times New Roman" w:hAnsi="Times New Roman" w:cs="Times New Roman"/>
          <w:color w:val="000000"/>
          <w:sz w:val="20"/>
          <w:szCs w:val="20"/>
        </w:rPr>
        <w:t>n (Conversations in progress w/</w:t>
      </w:r>
      <w:r w:rsidRPr="00D85A53">
        <w:rPr>
          <w:rFonts w:ascii="Times New Roman" w:eastAsia="Times New Roman" w:hAnsi="Times New Roman" w:cs="Times New Roman"/>
          <w:color w:val="000000"/>
          <w:sz w:val="20"/>
          <w:szCs w:val="20"/>
        </w:rPr>
        <w:t>Memphis Brand)</w:t>
      </w:r>
      <w:r w:rsidR="004705F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64CA9" w:rsidRPr="00E64CA9" w:rsidRDefault="00E64CA9" w:rsidP="004705F4">
      <w:pPr>
        <w:shd w:val="clear" w:color="auto" w:fill="FFFFFF"/>
        <w:ind w:left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</w:t>
      </w:r>
      <w:r w:rsidR="00151865">
        <w:rPr>
          <w:rFonts w:ascii="Times New Roman" w:hAnsi="Times New Roman" w:cs="Times New Roman"/>
          <w:sz w:val="20"/>
          <w:szCs w:val="20"/>
        </w:rPr>
        <w:t xml:space="preserve"> </w:t>
      </w:r>
      <w:r w:rsidRPr="00E64CA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reviewed the draft of the Call to Artists and asked for feedback and/or edits from the PAC.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E64CA9">
        <w:rPr>
          <w:rFonts w:ascii="Times New Roman" w:eastAsia="Times New Roman" w:hAnsi="Times New Roman" w:cs="Times New Roman"/>
          <w:color w:val="222222"/>
          <w:sz w:val="20"/>
          <w:szCs w:val="20"/>
        </w:rPr>
        <w:t>She also discussed scheduling a special PAC meeting to hold the initial selection committee meeting to select 3 semi-finalists on March 23rd or 24th. </w:t>
      </w:r>
      <w:r w:rsidR="004705F4">
        <w:rPr>
          <w:rFonts w:ascii="Times New Roman" w:eastAsia="Times New Roman" w:hAnsi="Times New Roman" w:cs="Times New Roman"/>
          <w:color w:val="222222"/>
          <w:sz w:val="20"/>
          <w:szCs w:val="20"/>
        </w:rPr>
        <w:br/>
      </w:r>
    </w:p>
    <w:p w:rsidR="00E64CA9" w:rsidRPr="00E64CA9" w:rsidRDefault="00E64CA9" w:rsidP="004705F4">
      <w:pPr>
        <w:shd w:val="clear" w:color="auto" w:fill="FFFFFF"/>
        <w:ind w:firstLine="720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E64CA9">
        <w:rPr>
          <w:rFonts w:ascii="Times New Roman" w:eastAsia="Times New Roman" w:hAnsi="Times New Roman" w:cs="Times New Roman"/>
          <w:color w:val="222222"/>
          <w:sz w:val="20"/>
          <w:szCs w:val="20"/>
        </w:rPr>
        <w:t>Kevin requested that we make a special presentation to the Tree Board regarding this project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.</w:t>
      </w:r>
    </w:p>
    <w:p w:rsidR="00241C7B" w:rsidRDefault="00241C7B" w:rsidP="00241C7B">
      <w:pPr>
        <w:pStyle w:val="Normal1"/>
        <w:ind w:left="720"/>
        <w:rPr>
          <w:rFonts w:ascii="Times New Roman" w:hAnsi="Times New Roman" w:cs="Times New Roman"/>
          <w:sz w:val="20"/>
          <w:szCs w:val="20"/>
        </w:rPr>
      </w:pPr>
    </w:p>
    <w:p w:rsidR="00DD1EEC" w:rsidRPr="00CA080C" w:rsidRDefault="00DD1EEC" w:rsidP="005975A8">
      <w:pPr>
        <w:pStyle w:val="Normal1"/>
        <w:rPr>
          <w:rFonts w:ascii="Times New Roman" w:hAnsi="Times New Roman" w:cs="Times New Roman"/>
          <w:sz w:val="20"/>
          <w:szCs w:val="20"/>
        </w:rPr>
      </w:pPr>
    </w:p>
    <w:p w:rsidR="009D656B" w:rsidRPr="005975A8" w:rsidRDefault="009D656B" w:rsidP="009D656B">
      <w:pPr>
        <w:pStyle w:val="Normal1"/>
        <w:rPr>
          <w:rFonts w:asciiTheme="minorHAnsi" w:hAnsiTheme="minorHAnsi"/>
          <w:b/>
          <w:sz w:val="20"/>
          <w:szCs w:val="20"/>
          <w:u w:val="single"/>
        </w:rPr>
      </w:pPr>
      <w:r w:rsidRPr="005975A8">
        <w:rPr>
          <w:rFonts w:asciiTheme="minorHAnsi" w:hAnsiTheme="minorHAnsi"/>
          <w:b/>
          <w:sz w:val="20"/>
          <w:szCs w:val="20"/>
          <w:u w:val="single"/>
        </w:rPr>
        <w:t xml:space="preserve">5. New Business: </w:t>
      </w:r>
    </w:p>
    <w:p w:rsidR="00DD1EEC" w:rsidRPr="005975A8" w:rsidRDefault="00DD1EEC" w:rsidP="00DD1EEC">
      <w:pPr>
        <w:pStyle w:val="Normal1"/>
        <w:ind w:firstLine="720"/>
        <w:rPr>
          <w:rFonts w:asciiTheme="minorHAnsi" w:hAnsiTheme="minorHAnsi" w:cs="Times New Roman"/>
          <w:b/>
          <w:sz w:val="20"/>
          <w:szCs w:val="20"/>
        </w:rPr>
      </w:pPr>
    </w:p>
    <w:p w:rsidR="009D656B" w:rsidRPr="005975A8" w:rsidRDefault="009D656B" w:rsidP="009D656B">
      <w:pPr>
        <w:pStyle w:val="Normal1"/>
        <w:rPr>
          <w:rFonts w:asciiTheme="minorHAnsi" w:hAnsiTheme="minorHAnsi" w:cs="Times New Roman"/>
          <w:sz w:val="20"/>
          <w:szCs w:val="20"/>
        </w:rPr>
      </w:pPr>
      <w:r w:rsidRPr="005975A8">
        <w:rPr>
          <w:rFonts w:asciiTheme="minorHAnsi" w:hAnsiTheme="minorHAnsi" w:cs="Times New Roman"/>
          <w:b/>
          <w:sz w:val="20"/>
          <w:szCs w:val="20"/>
        </w:rPr>
        <w:t xml:space="preserve">   a. </w:t>
      </w:r>
      <w:r w:rsidR="00C15824">
        <w:rPr>
          <w:rFonts w:asciiTheme="minorHAnsi" w:hAnsiTheme="minorHAnsi" w:cs="Times New Roman"/>
          <w:b/>
          <w:sz w:val="20"/>
          <w:szCs w:val="20"/>
        </w:rPr>
        <w:t xml:space="preserve">       </w:t>
      </w:r>
      <w:r w:rsidRPr="005975A8">
        <w:rPr>
          <w:rFonts w:asciiTheme="minorHAnsi" w:hAnsiTheme="minorHAnsi" w:cs="Times New Roman"/>
          <w:sz w:val="20"/>
          <w:szCs w:val="20"/>
        </w:rPr>
        <w:t>Sh</w:t>
      </w:r>
      <w:r w:rsidR="005975A8">
        <w:rPr>
          <w:rFonts w:asciiTheme="minorHAnsi" w:hAnsiTheme="minorHAnsi" w:cs="Times New Roman"/>
          <w:sz w:val="20"/>
          <w:szCs w:val="20"/>
        </w:rPr>
        <w:t xml:space="preserve">elby County Community Enhancement Grant </w:t>
      </w:r>
    </w:p>
    <w:p w:rsidR="005F6203" w:rsidRPr="005F6203" w:rsidRDefault="00A203A8" w:rsidP="005F6203">
      <w:pPr>
        <w:pStyle w:val="Normal1"/>
        <w:ind w:left="720"/>
        <w:rPr>
          <w:rFonts w:asciiTheme="minorHAnsi" w:hAnsiTheme="minorHAnsi" w:cs="Times New Roman"/>
          <w:sz w:val="20"/>
          <w:szCs w:val="20"/>
        </w:rPr>
      </w:pPr>
      <w:r w:rsidRPr="005975A8">
        <w:rPr>
          <w:rFonts w:asciiTheme="minorHAnsi" w:hAnsiTheme="minorHAnsi" w:cs="Times New Roman"/>
          <w:sz w:val="20"/>
          <w:szCs w:val="20"/>
        </w:rPr>
        <w:t xml:space="preserve">Cat shared </w:t>
      </w:r>
      <w:r w:rsidR="005F6203">
        <w:rPr>
          <w:rFonts w:asciiTheme="minorHAnsi" w:hAnsiTheme="minorHAnsi" w:cs="Times New Roman"/>
          <w:sz w:val="20"/>
          <w:szCs w:val="20"/>
        </w:rPr>
        <w:t xml:space="preserve">the history and purpose of this grant. </w:t>
      </w:r>
      <w:r w:rsidR="005F6203" w:rsidRPr="005F6203">
        <w:rPr>
          <w:rFonts w:asciiTheme="minorHAnsi" w:hAnsiTheme="minorHAnsi" w:cs="Times New Roman"/>
          <w:sz w:val="20"/>
          <w:szCs w:val="20"/>
        </w:rPr>
        <w:t>Each</w:t>
      </w:r>
      <w:r w:rsidR="005F6203">
        <w:rPr>
          <w:rFonts w:asciiTheme="minorHAnsi" w:hAnsiTheme="minorHAnsi" w:cs="Times New Roman"/>
          <w:sz w:val="20"/>
          <w:szCs w:val="20"/>
        </w:rPr>
        <w:t xml:space="preserve"> </w:t>
      </w:r>
      <w:r w:rsidR="005F6203" w:rsidRPr="005F6203">
        <w:rPr>
          <w:rFonts w:asciiTheme="minorHAnsi" w:hAnsiTheme="minorHAnsi" w:cs="Times New Roman"/>
          <w:sz w:val="20"/>
          <w:szCs w:val="20"/>
        </w:rPr>
        <w:t>member of the Shelby County Board of Commissioners has funds available to allocate within their individual districts for non-</w:t>
      </w:r>
    </w:p>
    <w:p w:rsidR="009D656B" w:rsidRPr="005975A8" w:rsidRDefault="005F6203" w:rsidP="005F6203">
      <w:pPr>
        <w:pStyle w:val="Normal1"/>
        <w:ind w:left="720"/>
        <w:rPr>
          <w:rFonts w:asciiTheme="minorHAnsi" w:hAnsiTheme="minorHAnsi" w:cs="Times New Roman"/>
          <w:sz w:val="20"/>
          <w:szCs w:val="20"/>
        </w:rPr>
      </w:pPr>
      <w:r w:rsidRPr="005F6203">
        <w:rPr>
          <w:rFonts w:asciiTheme="minorHAnsi" w:hAnsiTheme="minorHAnsi" w:cs="Times New Roman"/>
          <w:sz w:val="20"/>
          <w:szCs w:val="20"/>
        </w:rPr>
        <w:t>profit organizations (i.e. 501(c)3 &amp; 501(c)4), as well as some governmental/quasi-governmental agencies.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5F6203">
        <w:rPr>
          <w:rFonts w:asciiTheme="minorHAnsi" w:hAnsiTheme="minorHAnsi" w:cs="Times New Roman"/>
          <w:sz w:val="20"/>
          <w:szCs w:val="20"/>
        </w:rPr>
        <w:t>Commissioner David Bradford (Dist. 2) has indicated to Mayor Palazzolo that he has allocated $10,000 for Germantown.</w:t>
      </w:r>
      <w:r>
        <w:rPr>
          <w:rFonts w:asciiTheme="minorHAnsi" w:hAnsiTheme="minorHAnsi" w:cs="Times New Roman"/>
          <w:sz w:val="20"/>
          <w:szCs w:val="20"/>
        </w:rPr>
        <w:t xml:space="preserve"> </w:t>
      </w:r>
      <w:r w:rsidRPr="005F6203">
        <w:rPr>
          <w:rFonts w:asciiTheme="minorHAnsi" w:hAnsiTheme="minorHAnsi" w:cs="Times New Roman"/>
          <w:sz w:val="20"/>
          <w:szCs w:val="20"/>
        </w:rPr>
        <w:t xml:space="preserve">The Mayor </w:t>
      </w:r>
      <w:r w:rsidR="00456E52">
        <w:rPr>
          <w:rFonts w:asciiTheme="minorHAnsi" w:hAnsiTheme="minorHAnsi" w:cs="Times New Roman"/>
          <w:sz w:val="20"/>
          <w:szCs w:val="20"/>
        </w:rPr>
        <w:t>has offered</w:t>
      </w:r>
      <w:r w:rsidR="00E64CA9">
        <w:rPr>
          <w:rFonts w:asciiTheme="minorHAnsi" w:hAnsiTheme="minorHAnsi" w:cs="Times New Roman"/>
          <w:sz w:val="20"/>
          <w:szCs w:val="20"/>
        </w:rPr>
        <w:t xml:space="preserve"> the grant opportunity</w:t>
      </w:r>
      <w:r w:rsidR="00456E52">
        <w:rPr>
          <w:rFonts w:asciiTheme="minorHAnsi" w:hAnsiTheme="minorHAnsi" w:cs="Times New Roman"/>
          <w:sz w:val="20"/>
          <w:szCs w:val="20"/>
        </w:rPr>
        <w:t xml:space="preserve"> to the Public Art Division.</w:t>
      </w:r>
    </w:p>
    <w:p w:rsidR="00A203A8" w:rsidRDefault="009D656B" w:rsidP="009D656B">
      <w:pPr>
        <w:pStyle w:val="Normal1"/>
        <w:rPr>
          <w:rFonts w:asciiTheme="minorHAnsi" w:hAnsiTheme="minorHAnsi" w:cs="Times New Roman"/>
          <w:sz w:val="20"/>
          <w:szCs w:val="20"/>
        </w:rPr>
      </w:pPr>
      <w:r w:rsidRPr="005975A8">
        <w:rPr>
          <w:rFonts w:asciiTheme="minorHAnsi" w:hAnsiTheme="minorHAnsi" w:cs="Times New Roman"/>
          <w:b/>
          <w:sz w:val="20"/>
          <w:szCs w:val="20"/>
        </w:rPr>
        <w:br/>
        <w:t xml:space="preserve">    b. </w:t>
      </w:r>
      <w:r w:rsidR="005975A8">
        <w:rPr>
          <w:rFonts w:asciiTheme="minorHAnsi" w:hAnsiTheme="minorHAnsi" w:cs="Times New Roman"/>
          <w:sz w:val="20"/>
          <w:szCs w:val="20"/>
        </w:rPr>
        <w:t>Work Plan 2023</w:t>
      </w:r>
      <w:r w:rsidRPr="005975A8">
        <w:rPr>
          <w:rFonts w:asciiTheme="minorHAnsi" w:hAnsiTheme="minorHAnsi" w:cs="Times New Roman"/>
          <w:sz w:val="20"/>
          <w:szCs w:val="20"/>
        </w:rPr>
        <w:t xml:space="preserve">  </w:t>
      </w:r>
    </w:p>
    <w:p w:rsidR="00C15824" w:rsidRPr="005975A8" w:rsidRDefault="00C15824" w:rsidP="009D656B">
      <w:pPr>
        <w:pStyle w:val="Normal1"/>
        <w:rPr>
          <w:rFonts w:asciiTheme="minorHAnsi" w:hAnsiTheme="minorHAnsi" w:cs="Times New Roman"/>
          <w:sz w:val="20"/>
          <w:szCs w:val="20"/>
        </w:rPr>
      </w:pPr>
    </w:p>
    <w:p w:rsidR="00A203A8" w:rsidRDefault="00C15824" w:rsidP="00C15824">
      <w:pPr>
        <w:pStyle w:val="Normal1"/>
        <w:ind w:left="72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sz w:val="20"/>
          <w:szCs w:val="20"/>
        </w:rPr>
        <w:t xml:space="preserve">Cat presented the FY2023 work plan to the committee and asked for its approval.  </w:t>
      </w:r>
    </w:p>
    <w:p w:rsidR="00C15824" w:rsidRDefault="00C15824" w:rsidP="00C15824">
      <w:pPr>
        <w:pStyle w:val="Normal1"/>
        <w:ind w:left="720"/>
        <w:rPr>
          <w:rFonts w:asciiTheme="minorHAnsi" w:hAnsiTheme="minorHAnsi" w:cs="Times New Roman"/>
          <w:sz w:val="20"/>
          <w:szCs w:val="20"/>
        </w:rPr>
      </w:pPr>
    </w:p>
    <w:p w:rsidR="00C15824" w:rsidRDefault="00C15824" w:rsidP="00C15824">
      <w:pPr>
        <w:pStyle w:val="Normal1"/>
        <w:ind w:left="720"/>
        <w:rPr>
          <w:sz w:val="20"/>
          <w:szCs w:val="20"/>
        </w:rPr>
      </w:pPr>
      <w:r w:rsidRPr="0049467B">
        <w:rPr>
          <w:sz w:val="20"/>
          <w:szCs w:val="20"/>
        </w:rPr>
        <w:t xml:space="preserve">A motion was made by </w:t>
      </w:r>
      <w:r>
        <w:rPr>
          <w:sz w:val="20"/>
          <w:szCs w:val="20"/>
        </w:rPr>
        <w:t>Christopher</w:t>
      </w:r>
      <w:r w:rsidRPr="0049467B">
        <w:rPr>
          <w:sz w:val="20"/>
          <w:szCs w:val="20"/>
        </w:rPr>
        <w:t xml:space="preserve"> to accept the </w:t>
      </w:r>
      <w:r w:rsidR="007118E9">
        <w:rPr>
          <w:sz w:val="20"/>
          <w:szCs w:val="20"/>
        </w:rPr>
        <w:t>work plan</w:t>
      </w:r>
      <w:r w:rsidRPr="0049467B">
        <w:rPr>
          <w:sz w:val="20"/>
          <w:szCs w:val="20"/>
        </w:rPr>
        <w:t xml:space="preserve"> as presented. The motion was seconded by </w:t>
      </w:r>
      <w:r>
        <w:rPr>
          <w:sz w:val="20"/>
          <w:szCs w:val="20"/>
        </w:rPr>
        <w:t xml:space="preserve">Ben </w:t>
      </w:r>
      <w:r w:rsidRPr="0049467B">
        <w:rPr>
          <w:sz w:val="20"/>
          <w:szCs w:val="20"/>
        </w:rPr>
        <w:t>and passed unanimously.</w:t>
      </w:r>
    </w:p>
    <w:p w:rsidR="009D656B" w:rsidRPr="005975A8" w:rsidRDefault="009D656B" w:rsidP="009D656B">
      <w:pPr>
        <w:pStyle w:val="Normal1"/>
        <w:rPr>
          <w:rFonts w:asciiTheme="minorHAnsi" w:hAnsiTheme="minorHAnsi" w:cs="Times New Roman"/>
          <w:sz w:val="20"/>
          <w:szCs w:val="20"/>
        </w:rPr>
      </w:pPr>
    </w:p>
    <w:p w:rsidR="005975A8" w:rsidRPr="00456E52" w:rsidRDefault="005975A8" w:rsidP="002F009D">
      <w:pPr>
        <w:pStyle w:val="Normal1"/>
        <w:rPr>
          <w:rFonts w:asciiTheme="minorHAnsi" w:hAnsiTheme="minorHAnsi" w:cs="Times New Roman"/>
          <w:sz w:val="20"/>
          <w:szCs w:val="20"/>
        </w:rPr>
      </w:pPr>
      <w:r w:rsidRPr="005975A8">
        <w:rPr>
          <w:rFonts w:asciiTheme="minorHAnsi" w:hAnsiTheme="minorHAnsi"/>
          <w:b/>
          <w:bCs/>
          <w:sz w:val="20"/>
          <w:szCs w:val="20"/>
        </w:rPr>
        <w:t xml:space="preserve">6. </w:t>
      </w:r>
      <w:r w:rsidRPr="005975A8">
        <w:rPr>
          <w:rFonts w:asciiTheme="minorHAnsi" w:hAnsiTheme="minorHAnsi"/>
          <w:b/>
          <w:bCs/>
          <w:sz w:val="20"/>
          <w:szCs w:val="20"/>
          <w:u w:val="single"/>
        </w:rPr>
        <w:t>Reports:</w:t>
      </w:r>
    </w:p>
    <w:p w:rsidR="002F009D" w:rsidRPr="005975A8" w:rsidRDefault="002F009D" w:rsidP="002F009D">
      <w:pPr>
        <w:pStyle w:val="Normal1"/>
        <w:rPr>
          <w:rFonts w:asciiTheme="minorHAnsi" w:hAnsiTheme="minorHAnsi"/>
          <w:b/>
          <w:bCs/>
          <w:sz w:val="20"/>
          <w:szCs w:val="20"/>
        </w:rPr>
      </w:pPr>
    </w:p>
    <w:p w:rsidR="00456E52" w:rsidRDefault="00456E52" w:rsidP="00456E52">
      <w:pPr>
        <w:pStyle w:val="Normal1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Each committee liaison gave a report on their commission</w:t>
      </w:r>
      <w:r w:rsidR="00C26699">
        <w:rPr>
          <w:rFonts w:asciiTheme="minorHAnsi" w:hAnsiTheme="minorHAnsi"/>
          <w:sz w:val="20"/>
          <w:szCs w:val="20"/>
        </w:rPr>
        <w:t>’s</w:t>
      </w:r>
      <w:r>
        <w:rPr>
          <w:rFonts w:asciiTheme="minorHAnsi" w:hAnsiTheme="minorHAnsi"/>
          <w:sz w:val="20"/>
          <w:szCs w:val="20"/>
        </w:rPr>
        <w:t xml:space="preserve"> work and plans. </w:t>
      </w:r>
    </w:p>
    <w:p w:rsidR="00456E52" w:rsidRPr="005975A8" w:rsidRDefault="00456E52" w:rsidP="00456E52">
      <w:pPr>
        <w:pStyle w:val="Normal1"/>
        <w:ind w:left="720"/>
        <w:rPr>
          <w:rFonts w:asciiTheme="minorHAnsi" w:hAnsiTheme="minorHAnsi"/>
          <w:sz w:val="20"/>
          <w:szCs w:val="20"/>
        </w:rPr>
      </w:pPr>
    </w:p>
    <w:p w:rsidR="00456E52" w:rsidRPr="005975A8" w:rsidRDefault="00456E52" w:rsidP="00456E52">
      <w:pPr>
        <w:pStyle w:val="Normal1"/>
        <w:rPr>
          <w:rFonts w:asciiTheme="minorHAnsi" w:hAnsiTheme="minorHAnsi" w:cs="Times New Roman"/>
          <w:sz w:val="20"/>
          <w:szCs w:val="20"/>
          <w:u w:val="single"/>
        </w:rPr>
      </w:pPr>
      <w:r w:rsidRPr="005975A8">
        <w:rPr>
          <w:rFonts w:asciiTheme="minorHAnsi" w:hAnsiTheme="minorHAnsi" w:cs="Times New Roman"/>
          <w:b/>
          <w:sz w:val="20"/>
          <w:szCs w:val="20"/>
          <w:u w:val="single"/>
        </w:rPr>
        <w:t xml:space="preserve">6. </w:t>
      </w:r>
      <w:r w:rsidR="006C53A1" w:rsidRPr="005975A8">
        <w:rPr>
          <w:rFonts w:asciiTheme="minorHAnsi" w:hAnsiTheme="minorHAnsi" w:cs="Times New Roman"/>
          <w:b/>
          <w:sz w:val="20"/>
          <w:szCs w:val="20"/>
          <w:u w:val="single"/>
        </w:rPr>
        <w:t>A</w:t>
      </w:r>
      <w:r w:rsidR="006C53A1">
        <w:rPr>
          <w:rFonts w:asciiTheme="minorHAnsi" w:hAnsiTheme="minorHAnsi" w:cs="Times New Roman"/>
          <w:b/>
          <w:sz w:val="20"/>
          <w:szCs w:val="20"/>
          <w:u w:val="single"/>
        </w:rPr>
        <w:t>nnouncements</w:t>
      </w:r>
      <w:r w:rsidRPr="005975A8">
        <w:rPr>
          <w:rFonts w:asciiTheme="minorHAnsi" w:hAnsiTheme="minorHAnsi" w:cs="Times New Roman"/>
          <w:b/>
          <w:sz w:val="20"/>
          <w:szCs w:val="20"/>
          <w:u w:val="single"/>
        </w:rPr>
        <w:t xml:space="preserve">: </w:t>
      </w:r>
    </w:p>
    <w:p w:rsidR="005F07D1" w:rsidRPr="005975A8" w:rsidRDefault="005F07D1" w:rsidP="001C39FC">
      <w:pPr>
        <w:pStyle w:val="Normal1"/>
        <w:rPr>
          <w:rFonts w:asciiTheme="minorHAnsi" w:hAnsiTheme="minorHAnsi"/>
          <w:sz w:val="20"/>
          <w:szCs w:val="20"/>
        </w:rPr>
      </w:pPr>
    </w:p>
    <w:p w:rsidR="00456E52" w:rsidRDefault="00456E52" w:rsidP="00456E52">
      <w:pPr>
        <w:pStyle w:val="Normal1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 w:rsidRPr="005975A8">
        <w:rPr>
          <w:rFonts w:asciiTheme="minorHAnsi" w:hAnsiTheme="minorHAnsi"/>
          <w:sz w:val="20"/>
          <w:szCs w:val="20"/>
        </w:rPr>
        <w:t xml:space="preserve">The next meeting will be held </w:t>
      </w:r>
      <w:r>
        <w:rPr>
          <w:rFonts w:asciiTheme="minorHAnsi" w:hAnsiTheme="minorHAnsi"/>
          <w:sz w:val="20"/>
          <w:szCs w:val="20"/>
        </w:rPr>
        <w:t>April 13</w:t>
      </w:r>
      <w:r w:rsidRPr="005975A8">
        <w:rPr>
          <w:rFonts w:asciiTheme="minorHAnsi" w:hAnsiTheme="minorHAnsi"/>
          <w:sz w:val="20"/>
          <w:szCs w:val="20"/>
        </w:rPr>
        <w:t>, 2023</w:t>
      </w:r>
      <w:r>
        <w:rPr>
          <w:rFonts w:asciiTheme="minorHAnsi" w:hAnsiTheme="minorHAnsi"/>
          <w:sz w:val="20"/>
          <w:szCs w:val="20"/>
        </w:rPr>
        <w:t xml:space="preserve"> at 5:00 PM at the </w:t>
      </w:r>
      <w:r w:rsidR="006C53A1">
        <w:rPr>
          <w:rFonts w:asciiTheme="minorHAnsi" w:hAnsiTheme="minorHAnsi"/>
          <w:sz w:val="20"/>
          <w:szCs w:val="20"/>
        </w:rPr>
        <w:t>Germantown</w:t>
      </w:r>
      <w:r>
        <w:rPr>
          <w:rFonts w:asciiTheme="minorHAnsi" w:hAnsiTheme="minorHAnsi"/>
          <w:sz w:val="20"/>
          <w:szCs w:val="20"/>
        </w:rPr>
        <w:t xml:space="preserve"> Community </w:t>
      </w:r>
      <w:r w:rsidR="006C53A1">
        <w:rPr>
          <w:rFonts w:asciiTheme="minorHAnsi" w:hAnsiTheme="minorHAnsi"/>
          <w:sz w:val="20"/>
          <w:szCs w:val="20"/>
        </w:rPr>
        <w:t>Library</w:t>
      </w:r>
      <w:r>
        <w:rPr>
          <w:rFonts w:asciiTheme="minorHAnsi" w:hAnsiTheme="minorHAnsi"/>
          <w:sz w:val="20"/>
          <w:szCs w:val="20"/>
        </w:rPr>
        <w:t xml:space="preserve">. </w:t>
      </w:r>
    </w:p>
    <w:p w:rsidR="00A42D89" w:rsidRPr="005975A8" w:rsidRDefault="00A42D89">
      <w:pPr>
        <w:pStyle w:val="Normal1"/>
        <w:rPr>
          <w:rFonts w:asciiTheme="minorHAnsi" w:hAnsiTheme="minorHAnsi" w:cs="Times New Roman"/>
          <w:b/>
          <w:sz w:val="20"/>
          <w:szCs w:val="20"/>
          <w:u w:val="single"/>
        </w:rPr>
      </w:pPr>
    </w:p>
    <w:p w:rsidR="00D96F19" w:rsidRPr="005975A8" w:rsidRDefault="00A9079B">
      <w:pPr>
        <w:pStyle w:val="Normal1"/>
        <w:rPr>
          <w:rFonts w:asciiTheme="minorHAnsi" w:hAnsiTheme="minorHAnsi" w:cs="Times New Roman"/>
          <w:sz w:val="20"/>
          <w:szCs w:val="20"/>
          <w:u w:val="single"/>
        </w:rPr>
      </w:pPr>
      <w:r w:rsidRPr="005975A8">
        <w:rPr>
          <w:rFonts w:asciiTheme="minorHAnsi" w:hAnsiTheme="minorHAnsi" w:cs="Times New Roman"/>
          <w:b/>
          <w:sz w:val="20"/>
          <w:szCs w:val="20"/>
          <w:u w:val="single"/>
        </w:rPr>
        <w:t>6. Adjournment</w:t>
      </w:r>
      <w:r w:rsidR="000B231C" w:rsidRPr="005975A8">
        <w:rPr>
          <w:rFonts w:asciiTheme="minorHAnsi" w:hAnsiTheme="minorHAnsi" w:cs="Times New Roman"/>
          <w:b/>
          <w:sz w:val="20"/>
          <w:szCs w:val="20"/>
          <w:u w:val="single"/>
        </w:rPr>
        <w:t xml:space="preserve">: </w:t>
      </w:r>
    </w:p>
    <w:p w:rsidR="00D96F19" w:rsidRPr="005975A8" w:rsidRDefault="00D96F19" w:rsidP="005975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0"/>
          <w:szCs w:val="20"/>
        </w:rPr>
      </w:pPr>
    </w:p>
    <w:p w:rsidR="00D96F19" w:rsidRPr="005975A8" w:rsidRDefault="000B231C" w:rsidP="005975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color w:val="000000"/>
          <w:sz w:val="20"/>
          <w:szCs w:val="20"/>
        </w:rPr>
      </w:pPr>
      <w:bookmarkStart w:id="0" w:name="_gjdgxs" w:colFirst="0" w:colLast="0"/>
      <w:bookmarkEnd w:id="0"/>
      <w:r w:rsidRPr="005975A8">
        <w:rPr>
          <w:rFonts w:asciiTheme="minorHAnsi" w:hAnsiTheme="minorHAnsi" w:cs="Times New Roman"/>
          <w:color w:val="000000"/>
          <w:sz w:val="20"/>
          <w:szCs w:val="20"/>
        </w:rPr>
        <w:t>The meeting was adjourned at</w:t>
      </w:r>
      <w:r w:rsidRPr="005975A8">
        <w:rPr>
          <w:rFonts w:asciiTheme="minorHAnsi" w:hAnsiTheme="minorHAnsi" w:cs="Times New Roman"/>
          <w:sz w:val="20"/>
          <w:szCs w:val="20"/>
        </w:rPr>
        <w:t xml:space="preserve"> </w:t>
      </w:r>
      <w:r w:rsidR="00C15824">
        <w:rPr>
          <w:rFonts w:asciiTheme="minorHAnsi" w:hAnsiTheme="minorHAnsi" w:cs="Times New Roman"/>
          <w:sz w:val="20"/>
          <w:szCs w:val="20"/>
        </w:rPr>
        <w:t>6:45</w:t>
      </w:r>
      <w:r w:rsidR="00091875" w:rsidRPr="005975A8">
        <w:rPr>
          <w:rFonts w:asciiTheme="minorHAnsi" w:hAnsiTheme="minorHAnsi" w:cs="Times New Roman"/>
          <w:sz w:val="20"/>
          <w:szCs w:val="20"/>
        </w:rPr>
        <w:t xml:space="preserve"> </w:t>
      </w:r>
      <w:r w:rsidR="001C39FC" w:rsidRPr="005975A8">
        <w:rPr>
          <w:rFonts w:asciiTheme="minorHAnsi" w:hAnsiTheme="minorHAnsi" w:cs="Times New Roman"/>
          <w:sz w:val="20"/>
          <w:szCs w:val="20"/>
        </w:rPr>
        <w:t>p</w:t>
      </w:r>
      <w:r w:rsidR="00E57049" w:rsidRPr="005975A8">
        <w:rPr>
          <w:rFonts w:asciiTheme="minorHAnsi" w:hAnsiTheme="minorHAnsi" w:cs="Times New Roman"/>
          <w:sz w:val="20"/>
          <w:szCs w:val="20"/>
        </w:rPr>
        <w:t>.</w:t>
      </w:r>
      <w:r w:rsidR="001C39FC" w:rsidRPr="005975A8">
        <w:rPr>
          <w:rFonts w:asciiTheme="minorHAnsi" w:hAnsiTheme="minorHAnsi" w:cs="Times New Roman"/>
          <w:sz w:val="20"/>
          <w:szCs w:val="20"/>
        </w:rPr>
        <w:t>m.</w:t>
      </w:r>
      <w:r w:rsidRPr="005975A8">
        <w:rPr>
          <w:rFonts w:asciiTheme="minorHAnsi" w:hAnsiTheme="minorHAnsi" w:cs="Times New Roman"/>
          <w:sz w:val="20"/>
          <w:szCs w:val="20"/>
        </w:rPr>
        <w:t xml:space="preserve"> </w:t>
      </w:r>
    </w:p>
    <w:p w:rsidR="00D96F19" w:rsidRPr="005975A8" w:rsidRDefault="00D96F19" w:rsidP="005975A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color w:val="000000"/>
          <w:sz w:val="20"/>
          <w:szCs w:val="20"/>
        </w:rPr>
      </w:pPr>
    </w:p>
    <w:p w:rsidR="00D96F19" w:rsidRPr="005975A8" w:rsidRDefault="00FD0C62">
      <w:pPr>
        <w:pStyle w:val="Normal1"/>
        <w:spacing w:before="240" w:after="24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5975A8">
        <w:rPr>
          <w:rFonts w:asciiTheme="minorHAnsi" w:hAnsiTheme="minorHAnsi"/>
          <w:b/>
          <w:sz w:val="20"/>
          <w:szCs w:val="20"/>
          <w:u w:val="single"/>
        </w:rPr>
        <w:t>Minutes approved by</w:t>
      </w:r>
      <w:r w:rsidR="000B231C" w:rsidRPr="005975A8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2F009D" w:rsidRPr="005975A8" w:rsidRDefault="002F009D">
      <w:pPr>
        <w:pStyle w:val="Normal1"/>
        <w:spacing w:before="240" w:after="24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2C1365" w:rsidRPr="005975A8" w:rsidRDefault="002C1365">
      <w:pPr>
        <w:pStyle w:val="Normal1"/>
        <w:spacing w:before="240" w:after="24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D96F19" w:rsidRPr="005975A8" w:rsidRDefault="00C15824">
      <w:pPr>
        <w:pStyle w:val="Normal1"/>
        <w:spacing w:before="240" w:after="240"/>
        <w:jc w:val="both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 xml:space="preserve">   </w:t>
      </w:r>
      <w:r w:rsidR="000B231C" w:rsidRPr="005975A8">
        <w:rPr>
          <w:rFonts w:asciiTheme="minorHAnsi" w:eastAsia="Arial" w:hAnsiTheme="minorHAnsi" w:cs="Arial"/>
          <w:sz w:val="20"/>
          <w:szCs w:val="20"/>
        </w:rPr>
        <w:t>______________________</w:t>
      </w:r>
      <w:r w:rsidR="002C1365" w:rsidRPr="005975A8">
        <w:rPr>
          <w:rFonts w:asciiTheme="minorHAnsi" w:eastAsia="Arial" w:hAnsiTheme="minorHAnsi" w:cs="Arial"/>
          <w:sz w:val="20"/>
          <w:szCs w:val="20"/>
        </w:rPr>
        <w:br/>
      </w:r>
      <w:r>
        <w:rPr>
          <w:rFonts w:asciiTheme="minorHAnsi" w:hAnsiTheme="minorHAnsi"/>
          <w:sz w:val="20"/>
          <w:szCs w:val="20"/>
        </w:rPr>
        <w:t xml:space="preserve">  </w:t>
      </w:r>
      <w:r w:rsidR="000B231C" w:rsidRPr="005975A8">
        <w:rPr>
          <w:rFonts w:asciiTheme="minorHAnsi" w:hAnsiTheme="minorHAnsi"/>
          <w:sz w:val="20"/>
          <w:szCs w:val="20"/>
        </w:rPr>
        <w:t xml:space="preserve">Amanda Littlejohn, Chair </w:t>
      </w:r>
    </w:p>
    <w:p w:rsidR="00D96F19" w:rsidRPr="005975A8" w:rsidRDefault="00D96F1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20"/>
          <w:szCs w:val="20"/>
        </w:rPr>
      </w:pPr>
    </w:p>
    <w:p w:rsidR="00D96F19" w:rsidRPr="00C15824" w:rsidRDefault="00C15824">
      <w:pPr>
        <w:pStyle w:val="Normal1"/>
        <w:rPr>
          <w:strike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0B231C" w:rsidRPr="005975A8">
        <w:rPr>
          <w:rFonts w:asciiTheme="minorHAnsi" w:hAnsiTheme="minorHAnsi"/>
          <w:sz w:val="20"/>
          <w:szCs w:val="20"/>
        </w:rPr>
        <w:t xml:space="preserve">Date: </w:t>
      </w:r>
      <w:r>
        <w:rPr>
          <w:rFonts w:asciiTheme="minorHAnsi" w:hAnsiTheme="minorHAnsi"/>
          <w:sz w:val="20"/>
          <w:szCs w:val="20"/>
        </w:rPr>
        <w:t xml:space="preserve"> </w:t>
      </w:r>
      <w:r w:rsidRPr="005975A8">
        <w:rPr>
          <w:rFonts w:asciiTheme="minorHAnsi" w:eastAsia="Arial" w:hAnsiTheme="minorHAnsi" w:cs="Arial"/>
          <w:sz w:val="20"/>
          <w:szCs w:val="20"/>
        </w:rPr>
        <w:t>______________________</w:t>
      </w:r>
    </w:p>
    <w:sectPr w:rsidR="00D96F19" w:rsidRPr="00C15824" w:rsidSect="00D96F1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5D00"/>
    <w:multiLevelType w:val="hybridMultilevel"/>
    <w:tmpl w:val="AB94E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6A2"/>
    <w:multiLevelType w:val="hybridMultilevel"/>
    <w:tmpl w:val="73F28394"/>
    <w:lvl w:ilvl="0" w:tplc="3CB207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AA1"/>
    <w:multiLevelType w:val="hybridMultilevel"/>
    <w:tmpl w:val="1070FA8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129BF"/>
    <w:multiLevelType w:val="hybridMultilevel"/>
    <w:tmpl w:val="F4C4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D5E41"/>
    <w:multiLevelType w:val="hybridMultilevel"/>
    <w:tmpl w:val="A10829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21F61"/>
    <w:multiLevelType w:val="hybridMultilevel"/>
    <w:tmpl w:val="35EC25BC"/>
    <w:lvl w:ilvl="0" w:tplc="333CD120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A3C0955"/>
    <w:multiLevelType w:val="hybridMultilevel"/>
    <w:tmpl w:val="45C4E892"/>
    <w:lvl w:ilvl="0" w:tplc="A8347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F50A93"/>
    <w:multiLevelType w:val="hybridMultilevel"/>
    <w:tmpl w:val="B63A78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565B"/>
    <w:multiLevelType w:val="hybridMultilevel"/>
    <w:tmpl w:val="2B246838"/>
    <w:lvl w:ilvl="0" w:tplc="D9EE2B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62788"/>
    <w:multiLevelType w:val="hybridMultilevel"/>
    <w:tmpl w:val="C9ECE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F1144"/>
    <w:multiLevelType w:val="hybridMultilevel"/>
    <w:tmpl w:val="A90CBBC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C27E1"/>
    <w:multiLevelType w:val="multilevel"/>
    <w:tmpl w:val="28F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E794D"/>
    <w:multiLevelType w:val="hybridMultilevel"/>
    <w:tmpl w:val="5FF47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709CC"/>
    <w:multiLevelType w:val="hybridMultilevel"/>
    <w:tmpl w:val="DEB20E8E"/>
    <w:lvl w:ilvl="0" w:tplc="16FC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5A7E5B"/>
    <w:multiLevelType w:val="hybridMultilevel"/>
    <w:tmpl w:val="EE0ABB9C"/>
    <w:lvl w:ilvl="0" w:tplc="07E096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54536"/>
    <w:multiLevelType w:val="hybridMultilevel"/>
    <w:tmpl w:val="2B246838"/>
    <w:lvl w:ilvl="0" w:tplc="D9EE2BD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96F19"/>
    <w:rsid w:val="00050F9C"/>
    <w:rsid w:val="0005455E"/>
    <w:rsid w:val="00055B13"/>
    <w:rsid w:val="00061C06"/>
    <w:rsid w:val="00091875"/>
    <w:rsid w:val="0009224F"/>
    <w:rsid w:val="00092753"/>
    <w:rsid w:val="000B231C"/>
    <w:rsid w:val="000B6B59"/>
    <w:rsid w:val="000D3C7F"/>
    <w:rsid w:val="000F4B72"/>
    <w:rsid w:val="001173B6"/>
    <w:rsid w:val="00132ADB"/>
    <w:rsid w:val="00133D2E"/>
    <w:rsid w:val="0013710B"/>
    <w:rsid w:val="001400EC"/>
    <w:rsid w:val="00146819"/>
    <w:rsid w:val="00151865"/>
    <w:rsid w:val="001624EE"/>
    <w:rsid w:val="00164AA9"/>
    <w:rsid w:val="00174265"/>
    <w:rsid w:val="001762A7"/>
    <w:rsid w:val="001A4792"/>
    <w:rsid w:val="001B07F9"/>
    <w:rsid w:val="001B0A23"/>
    <w:rsid w:val="001B419D"/>
    <w:rsid w:val="001C1A6F"/>
    <w:rsid w:val="001C39FC"/>
    <w:rsid w:val="001C705C"/>
    <w:rsid w:val="001E28E1"/>
    <w:rsid w:val="001F596B"/>
    <w:rsid w:val="00210BE4"/>
    <w:rsid w:val="00214F6F"/>
    <w:rsid w:val="00234A05"/>
    <w:rsid w:val="00241C7B"/>
    <w:rsid w:val="00243B44"/>
    <w:rsid w:val="002518DB"/>
    <w:rsid w:val="00252C10"/>
    <w:rsid w:val="002853BB"/>
    <w:rsid w:val="002C1365"/>
    <w:rsid w:val="002F009D"/>
    <w:rsid w:val="00304A5B"/>
    <w:rsid w:val="00324C5F"/>
    <w:rsid w:val="00326B82"/>
    <w:rsid w:val="00333931"/>
    <w:rsid w:val="00350576"/>
    <w:rsid w:val="0035639F"/>
    <w:rsid w:val="00360FF7"/>
    <w:rsid w:val="00361C09"/>
    <w:rsid w:val="00363F92"/>
    <w:rsid w:val="00380B97"/>
    <w:rsid w:val="003828B4"/>
    <w:rsid w:val="003903A2"/>
    <w:rsid w:val="003A51B5"/>
    <w:rsid w:val="003E1055"/>
    <w:rsid w:val="004009D8"/>
    <w:rsid w:val="00405F8F"/>
    <w:rsid w:val="004262FA"/>
    <w:rsid w:val="00427DA3"/>
    <w:rsid w:val="00456E52"/>
    <w:rsid w:val="004705F4"/>
    <w:rsid w:val="00490149"/>
    <w:rsid w:val="0049467B"/>
    <w:rsid w:val="00494C9D"/>
    <w:rsid w:val="004973A2"/>
    <w:rsid w:val="004A732A"/>
    <w:rsid w:val="004B7104"/>
    <w:rsid w:val="004C3804"/>
    <w:rsid w:val="004C4DC4"/>
    <w:rsid w:val="004E696E"/>
    <w:rsid w:val="004F69F2"/>
    <w:rsid w:val="004F7B25"/>
    <w:rsid w:val="005279F2"/>
    <w:rsid w:val="005334FA"/>
    <w:rsid w:val="005365BD"/>
    <w:rsid w:val="00536C46"/>
    <w:rsid w:val="0057005A"/>
    <w:rsid w:val="00577931"/>
    <w:rsid w:val="005975A8"/>
    <w:rsid w:val="005A1D01"/>
    <w:rsid w:val="005A2161"/>
    <w:rsid w:val="005F07D1"/>
    <w:rsid w:val="005F6203"/>
    <w:rsid w:val="0060541C"/>
    <w:rsid w:val="00610595"/>
    <w:rsid w:val="00670784"/>
    <w:rsid w:val="00685B75"/>
    <w:rsid w:val="006B01BF"/>
    <w:rsid w:val="006C0BAF"/>
    <w:rsid w:val="006C0DBF"/>
    <w:rsid w:val="006C53A1"/>
    <w:rsid w:val="006E1F5D"/>
    <w:rsid w:val="006E3D5A"/>
    <w:rsid w:val="006E3E27"/>
    <w:rsid w:val="006F3B94"/>
    <w:rsid w:val="006F5F83"/>
    <w:rsid w:val="00710993"/>
    <w:rsid w:val="007118E9"/>
    <w:rsid w:val="00742C3F"/>
    <w:rsid w:val="00752907"/>
    <w:rsid w:val="00764C75"/>
    <w:rsid w:val="007908DC"/>
    <w:rsid w:val="007A3E3A"/>
    <w:rsid w:val="007A5AA0"/>
    <w:rsid w:val="007B24D0"/>
    <w:rsid w:val="007B3F3F"/>
    <w:rsid w:val="007D78E6"/>
    <w:rsid w:val="007E7BB9"/>
    <w:rsid w:val="00806E1B"/>
    <w:rsid w:val="0081698F"/>
    <w:rsid w:val="0083682D"/>
    <w:rsid w:val="008534F1"/>
    <w:rsid w:val="00854FEC"/>
    <w:rsid w:val="00860283"/>
    <w:rsid w:val="008A2BE0"/>
    <w:rsid w:val="008A4A3E"/>
    <w:rsid w:val="008D387F"/>
    <w:rsid w:val="008E2CBE"/>
    <w:rsid w:val="00900806"/>
    <w:rsid w:val="00940F26"/>
    <w:rsid w:val="0094289D"/>
    <w:rsid w:val="00966477"/>
    <w:rsid w:val="009720D2"/>
    <w:rsid w:val="00976F80"/>
    <w:rsid w:val="009821E3"/>
    <w:rsid w:val="009D1AC2"/>
    <w:rsid w:val="009D56BC"/>
    <w:rsid w:val="009D656B"/>
    <w:rsid w:val="009E3C19"/>
    <w:rsid w:val="009F124B"/>
    <w:rsid w:val="009F50E7"/>
    <w:rsid w:val="00A06EED"/>
    <w:rsid w:val="00A14713"/>
    <w:rsid w:val="00A203A8"/>
    <w:rsid w:val="00A325D7"/>
    <w:rsid w:val="00A348FD"/>
    <w:rsid w:val="00A37632"/>
    <w:rsid w:val="00A42D89"/>
    <w:rsid w:val="00A65CCB"/>
    <w:rsid w:val="00A73983"/>
    <w:rsid w:val="00A85C07"/>
    <w:rsid w:val="00A9079B"/>
    <w:rsid w:val="00A91815"/>
    <w:rsid w:val="00A91DB6"/>
    <w:rsid w:val="00AC432A"/>
    <w:rsid w:val="00B126F6"/>
    <w:rsid w:val="00B17DA3"/>
    <w:rsid w:val="00B4139D"/>
    <w:rsid w:val="00B66AF0"/>
    <w:rsid w:val="00B96512"/>
    <w:rsid w:val="00BB0C0F"/>
    <w:rsid w:val="00BC695D"/>
    <w:rsid w:val="00BF0C92"/>
    <w:rsid w:val="00C15824"/>
    <w:rsid w:val="00C21705"/>
    <w:rsid w:val="00C2621E"/>
    <w:rsid w:val="00C26699"/>
    <w:rsid w:val="00C44603"/>
    <w:rsid w:val="00C703F4"/>
    <w:rsid w:val="00C77DF9"/>
    <w:rsid w:val="00C8208C"/>
    <w:rsid w:val="00CA080C"/>
    <w:rsid w:val="00CA6A5C"/>
    <w:rsid w:val="00CB02CB"/>
    <w:rsid w:val="00CD4AA2"/>
    <w:rsid w:val="00CD6EE7"/>
    <w:rsid w:val="00CE09F3"/>
    <w:rsid w:val="00CE22DC"/>
    <w:rsid w:val="00CE4E5A"/>
    <w:rsid w:val="00CE7320"/>
    <w:rsid w:val="00CF1916"/>
    <w:rsid w:val="00D103D7"/>
    <w:rsid w:val="00D21E6E"/>
    <w:rsid w:val="00D31BBD"/>
    <w:rsid w:val="00D41E21"/>
    <w:rsid w:val="00D425DF"/>
    <w:rsid w:val="00D5123E"/>
    <w:rsid w:val="00D7460D"/>
    <w:rsid w:val="00D74965"/>
    <w:rsid w:val="00D85A53"/>
    <w:rsid w:val="00D96F19"/>
    <w:rsid w:val="00DA254F"/>
    <w:rsid w:val="00DA6347"/>
    <w:rsid w:val="00DD1316"/>
    <w:rsid w:val="00DD1EEC"/>
    <w:rsid w:val="00DD6DDC"/>
    <w:rsid w:val="00E24529"/>
    <w:rsid w:val="00E31483"/>
    <w:rsid w:val="00E50B2C"/>
    <w:rsid w:val="00E57049"/>
    <w:rsid w:val="00E64CA9"/>
    <w:rsid w:val="00E93387"/>
    <w:rsid w:val="00EB4597"/>
    <w:rsid w:val="00ED6EAF"/>
    <w:rsid w:val="00ED783F"/>
    <w:rsid w:val="00F0214A"/>
    <w:rsid w:val="00F03049"/>
    <w:rsid w:val="00F0325B"/>
    <w:rsid w:val="00F27ED3"/>
    <w:rsid w:val="00F72D8C"/>
    <w:rsid w:val="00F8310C"/>
    <w:rsid w:val="00F9343B"/>
    <w:rsid w:val="00FA5F22"/>
    <w:rsid w:val="00FD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2C"/>
  </w:style>
  <w:style w:type="paragraph" w:styleId="Heading1">
    <w:name w:val="heading 1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6F19"/>
  </w:style>
  <w:style w:type="paragraph" w:styleId="Title">
    <w:name w:val="Title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D96F1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90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3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3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2D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F009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613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834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441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892">
          <w:blockQuote w:val="1"/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C98D1-A447-4843-9BD2-F329960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Brannon, Angie</dc:creator>
  <cp:lastModifiedBy>Brannon, Angie</cp:lastModifiedBy>
  <cp:revision>19</cp:revision>
  <cp:lastPrinted>2023-02-14T20:03:00Z</cp:lastPrinted>
  <dcterms:created xsi:type="dcterms:W3CDTF">2023-02-14T14:04:00Z</dcterms:created>
  <dcterms:modified xsi:type="dcterms:W3CDTF">2023-04-02T16:18:00Z</dcterms:modified>
</cp:coreProperties>
</file>